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DB51B" w14:textId="2165EB7B" w:rsidR="00E0245C" w:rsidRPr="00D46F8E" w:rsidRDefault="00D46F8E" w:rsidP="00D46F8E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46F8E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 w:rsidRPr="00D46F8E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D46F8E">
        <w:rPr>
          <w:rFonts w:ascii="PT Astra Serif" w:hAnsi="PT Astra Serif" w:cs="Times New Roman"/>
          <w:b/>
          <w:sz w:val="24"/>
          <w:szCs w:val="24"/>
        </w:rPr>
        <w:t xml:space="preserve"> по географии 2023-2024 уч. г.</w:t>
      </w:r>
    </w:p>
    <w:p w14:paraId="4AD9D24F" w14:textId="2843B692" w:rsidR="00D46F8E" w:rsidRPr="00D46F8E" w:rsidRDefault="00D46F8E" w:rsidP="00D46F8E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46F8E">
        <w:rPr>
          <w:rFonts w:ascii="PT Astra Serif" w:hAnsi="PT Astra Serif" w:cs="Times New Roman"/>
          <w:b/>
          <w:sz w:val="24"/>
          <w:szCs w:val="24"/>
        </w:rPr>
        <w:t>Тестовый тур</w:t>
      </w:r>
    </w:p>
    <w:p w14:paraId="3E5A4632" w14:textId="299B57DA" w:rsidR="00D46F8E" w:rsidRPr="00D46F8E" w:rsidRDefault="00D46F8E" w:rsidP="00D46F8E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D46F8E"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14:paraId="2D8994D1" w14:textId="27B1624F" w:rsidR="00E0245C" w:rsidRPr="00D46F8E" w:rsidRDefault="00D46F8E" w:rsidP="00D46F8E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46F8E">
        <w:rPr>
          <w:rFonts w:ascii="PT Astra Serif" w:hAnsi="PT Astra Serif" w:cs="Times New Roman"/>
          <w:b/>
          <w:sz w:val="24"/>
          <w:szCs w:val="24"/>
        </w:rPr>
        <w:t>9-11 классы</w:t>
      </w:r>
    </w:p>
    <w:p w14:paraId="121EDEC2" w14:textId="77777777" w:rsidR="006441BF" w:rsidRPr="00D46F8E" w:rsidRDefault="006441BF" w:rsidP="00D46F8E">
      <w:pPr>
        <w:spacing w:after="0" w:line="240" w:lineRule="auto"/>
        <w:ind w:firstLine="709"/>
        <w:rPr>
          <w:rFonts w:ascii="PT Astra Serif" w:hAnsi="PT Astra Serif" w:cs="Times New Roman"/>
          <w:b/>
          <w:sz w:val="24"/>
          <w:szCs w:val="24"/>
        </w:rPr>
      </w:pPr>
    </w:p>
    <w:p w14:paraId="44E07006" w14:textId="6F9D4351" w:rsidR="006441BF" w:rsidRPr="00D46F8E" w:rsidRDefault="00D46F8E" w:rsidP="00D46F8E">
      <w:pPr>
        <w:spacing w:after="0" w:line="240" w:lineRule="auto"/>
        <w:ind w:firstLine="709"/>
        <w:rPr>
          <w:rFonts w:ascii="PT Astra Serif" w:hAnsi="PT Astra Serif" w:cs="Times New Roman"/>
          <w:b/>
          <w:sz w:val="24"/>
          <w:szCs w:val="24"/>
        </w:rPr>
      </w:pPr>
      <w:r w:rsidRPr="00D46F8E">
        <w:rPr>
          <w:rFonts w:ascii="PT Astra Serif" w:hAnsi="PT Astra Serif" w:cs="Times New Roman"/>
          <w:b/>
          <w:bCs/>
          <w:sz w:val="24"/>
          <w:szCs w:val="24"/>
        </w:rPr>
        <w:t>Ма</w:t>
      </w:r>
      <w:r>
        <w:rPr>
          <w:rFonts w:ascii="PT Astra Serif" w:hAnsi="PT Astra Serif" w:cs="Times New Roman"/>
          <w:b/>
          <w:bCs/>
          <w:sz w:val="24"/>
          <w:szCs w:val="24"/>
        </w:rPr>
        <w:t>ксимальное количество баллов - 30</w:t>
      </w:r>
    </w:p>
    <w:p w14:paraId="51A213E9" w14:textId="54EAF968" w:rsidR="004B28DD" w:rsidRPr="00D46F8E" w:rsidRDefault="004B28DD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449"/>
      </w:tblGrid>
      <w:tr w:rsidR="002C4E55" w:rsidRPr="00D46F8E" w14:paraId="1636856B" w14:textId="77777777" w:rsidTr="00085E20">
        <w:trPr>
          <w:jc w:val="center"/>
        </w:trPr>
        <w:tc>
          <w:tcPr>
            <w:tcW w:w="1555" w:type="dxa"/>
          </w:tcPr>
          <w:p w14:paraId="51E2A065" w14:textId="77777777" w:rsidR="002C4E55" w:rsidRPr="00D46F8E" w:rsidRDefault="002C4E55" w:rsidP="00D46F8E">
            <w:pPr>
              <w:jc w:val="center"/>
              <w:rPr>
                <w:rFonts w:ascii="PT Astra Serif" w:hAnsi="PT Astra Serif"/>
                <w:b/>
              </w:rPr>
            </w:pPr>
            <w:r w:rsidRPr="00D46F8E">
              <w:rPr>
                <w:rFonts w:ascii="PT Astra Serif" w:hAnsi="PT Astra Serif"/>
                <w:b/>
              </w:rPr>
              <w:t>№ вопроса</w:t>
            </w:r>
          </w:p>
        </w:tc>
        <w:tc>
          <w:tcPr>
            <w:tcW w:w="1449" w:type="dxa"/>
          </w:tcPr>
          <w:p w14:paraId="7E3018DB" w14:textId="77777777" w:rsidR="002C4E55" w:rsidRPr="00D46F8E" w:rsidRDefault="002C4E55" w:rsidP="00D46F8E">
            <w:pPr>
              <w:jc w:val="center"/>
              <w:rPr>
                <w:rFonts w:ascii="PT Astra Serif" w:hAnsi="PT Astra Serif"/>
                <w:b/>
              </w:rPr>
            </w:pPr>
            <w:r w:rsidRPr="00D46F8E">
              <w:rPr>
                <w:rFonts w:ascii="PT Astra Serif" w:hAnsi="PT Astra Serif"/>
                <w:b/>
              </w:rPr>
              <w:t>Ответ (А-Е)</w:t>
            </w:r>
          </w:p>
        </w:tc>
      </w:tr>
      <w:tr w:rsidR="002C4E55" w:rsidRPr="00D46F8E" w14:paraId="3F93828A" w14:textId="77777777" w:rsidTr="00D46F8E">
        <w:trPr>
          <w:cantSplit/>
          <w:trHeight w:val="321"/>
          <w:jc w:val="center"/>
        </w:trPr>
        <w:tc>
          <w:tcPr>
            <w:tcW w:w="1555" w:type="dxa"/>
          </w:tcPr>
          <w:p w14:paraId="44A91716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</w:rPr>
            </w:pPr>
          </w:p>
        </w:tc>
        <w:tc>
          <w:tcPr>
            <w:tcW w:w="1449" w:type="dxa"/>
          </w:tcPr>
          <w:p w14:paraId="25E79032" w14:textId="51B8EF2A" w:rsidR="002C4E55" w:rsidRPr="00D46F8E" w:rsidRDefault="00CD7B91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Г</w:t>
            </w:r>
          </w:p>
        </w:tc>
      </w:tr>
      <w:tr w:rsidR="002C4E55" w:rsidRPr="00D46F8E" w14:paraId="0316A63E" w14:textId="77777777" w:rsidTr="00D46F8E">
        <w:trPr>
          <w:cantSplit/>
          <w:trHeight w:val="283"/>
          <w:jc w:val="center"/>
        </w:trPr>
        <w:tc>
          <w:tcPr>
            <w:tcW w:w="1555" w:type="dxa"/>
          </w:tcPr>
          <w:p w14:paraId="1903C0B3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</w:rPr>
            </w:pPr>
          </w:p>
        </w:tc>
        <w:tc>
          <w:tcPr>
            <w:tcW w:w="1449" w:type="dxa"/>
          </w:tcPr>
          <w:p w14:paraId="40046154" w14:textId="3EBBF5B3" w:rsidR="002C4E55" w:rsidRPr="00D46F8E" w:rsidRDefault="00CD7B91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А</w:t>
            </w:r>
          </w:p>
        </w:tc>
      </w:tr>
      <w:tr w:rsidR="002C4E55" w:rsidRPr="00D46F8E" w14:paraId="09BD0A1F" w14:textId="77777777" w:rsidTr="00D46F8E">
        <w:trPr>
          <w:cantSplit/>
          <w:trHeight w:val="273"/>
          <w:jc w:val="center"/>
        </w:trPr>
        <w:tc>
          <w:tcPr>
            <w:tcW w:w="1555" w:type="dxa"/>
          </w:tcPr>
          <w:p w14:paraId="16F43A05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</w:rPr>
            </w:pPr>
          </w:p>
        </w:tc>
        <w:tc>
          <w:tcPr>
            <w:tcW w:w="1449" w:type="dxa"/>
          </w:tcPr>
          <w:p w14:paraId="32628CB7" w14:textId="4BCDACE4" w:rsidR="002C4E55" w:rsidRPr="00D46F8E" w:rsidRDefault="00CD7B91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Б</w:t>
            </w:r>
          </w:p>
        </w:tc>
      </w:tr>
      <w:tr w:rsidR="002C4E55" w:rsidRPr="00D46F8E" w14:paraId="41FBC5B5" w14:textId="77777777" w:rsidTr="00D46F8E">
        <w:trPr>
          <w:cantSplit/>
          <w:trHeight w:val="277"/>
          <w:jc w:val="center"/>
        </w:trPr>
        <w:tc>
          <w:tcPr>
            <w:tcW w:w="1555" w:type="dxa"/>
          </w:tcPr>
          <w:p w14:paraId="3439FF3C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</w:rPr>
            </w:pPr>
          </w:p>
        </w:tc>
        <w:tc>
          <w:tcPr>
            <w:tcW w:w="1449" w:type="dxa"/>
          </w:tcPr>
          <w:p w14:paraId="30016E93" w14:textId="2C6E9101" w:rsidR="002C4E55" w:rsidRPr="00D46F8E" w:rsidRDefault="00CD7B91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В</w:t>
            </w:r>
          </w:p>
        </w:tc>
      </w:tr>
      <w:tr w:rsidR="002C4E55" w:rsidRPr="00D46F8E" w14:paraId="2C999071" w14:textId="77777777" w:rsidTr="00D46F8E">
        <w:trPr>
          <w:cantSplit/>
          <w:trHeight w:val="267"/>
          <w:jc w:val="center"/>
        </w:trPr>
        <w:tc>
          <w:tcPr>
            <w:tcW w:w="1555" w:type="dxa"/>
          </w:tcPr>
          <w:p w14:paraId="72DC9574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</w:rPr>
            </w:pPr>
          </w:p>
        </w:tc>
        <w:tc>
          <w:tcPr>
            <w:tcW w:w="1449" w:type="dxa"/>
          </w:tcPr>
          <w:p w14:paraId="135E8824" w14:textId="28BD959A" w:rsidR="002C4E55" w:rsidRPr="00D46F8E" w:rsidRDefault="00CD7B91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Б</w:t>
            </w:r>
          </w:p>
        </w:tc>
      </w:tr>
      <w:tr w:rsidR="002C4E55" w:rsidRPr="00D46F8E" w14:paraId="79D8195B" w14:textId="77777777" w:rsidTr="00D46F8E">
        <w:trPr>
          <w:cantSplit/>
          <w:trHeight w:val="272"/>
          <w:jc w:val="center"/>
        </w:trPr>
        <w:tc>
          <w:tcPr>
            <w:tcW w:w="1555" w:type="dxa"/>
          </w:tcPr>
          <w:p w14:paraId="1A46FDD8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</w:rPr>
            </w:pPr>
          </w:p>
        </w:tc>
        <w:tc>
          <w:tcPr>
            <w:tcW w:w="1449" w:type="dxa"/>
          </w:tcPr>
          <w:p w14:paraId="30850330" w14:textId="0C20FE4E" w:rsidR="002C4E55" w:rsidRPr="00D46F8E" w:rsidRDefault="00CD7B91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А</w:t>
            </w:r>
          </w:p>
        </w:tc>
      </w:tr>
      <w:tr w:rsidR="002C4E55" w:rsidRPr="00D46F8E" w14:paraId="1E3BF6CE" w14:textId="77777777" w:rsidTr="00D46F8E">
        <w:trPr>
          <w:cantSplit/>
          <w:trHeight w:val="261"/>
          <w:jc w:val="center"/>
        </w:trPr>
        <w:tc>
          <w:tcPr>
            <w:tcW w:w="1555" w:type="dxa"/>
          </w:tcPr>
          <w:p w14:paraId="7251BEDA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449" w:type="dxa"/>
          </w:tcPr>
          <w:p w14:paraId="4513A8B5" w14:textId="68C8A324" w:rsidR="002C4E55" w:rsidRPr="00D46F8E" w:rsidRDefault="00CD7B91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В</w:t>
            </w:r>
          </w:p>
        </w:tc>
      </w:tr>
      <w:tr w:rsidR="002C4E55" w:rsidRPr="00D46F8E" w14:paraId="63F2E672" w14:textId="77777777" w:rsidTr="00D46F8E">
        <w:trPr>
          <w:cantSplit/>
          <w:trHeight w:val="252"/>
          <w:jc w:val="center"/>
        </w:trPr>
        <w:tc>
          <w:tcPr>
            <w:tcW w:w="1555" w:type="dxa"/>
          </w:tcPr>
          <w:p w14:paraId="7D780883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449" w:type="dxa"/>
          </w:tcPr>
          <w:p w14:paraId="00EB74F7" w14:textId="74278DBE" w:rsidR="002C4E55" w:rsidRPr="00D46F8E" w:rsidRDefault="00CD7B91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Б</w:t>
            </w:r>
          </w:p>
        </w:tc>
      </w:tr>
      <w:tr w:rsidR="002C4E55" w:rsidRPr="00D46F8E" w14:paraId="1E4AB644" w14:textId="77777777" w:rsidTr="00D46F8E">
        <w:trPr>
          <w:cantSplit/>
          <w:trHeight w:val="255"/>
          <w:jc w:val="center"/>
        </w:trPr>
        <w:tc>
          <w:tcPr>
            <w:tcW w:w="1555" w:type="dxa"/>
          </w:tcPr>
          <w:p w14:paraId="787F7E86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449" w:type="dxa"/>
          </w:tcPr>
          <w:p w14:paraId="4E25E18D" w14:textId="2C75A0EB" w:rsidR="002C4E55" w:rsidRPr="00D46F8E" w:rsidRDefault="00CD7B91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В</w:t>
            </w:r>
          </w:p>
        </w:tc>
      </w:tr>
      <w:tr w:rsidR="002C4E55" w:rsidRPr="00D46F8E" w14:paraId="7377CF0B" w14:textId="77777777" w:rsidTr="00D46F8E">
        <w:trPr>
          <w:cantSplit/>
          <w:trHeight w:val="246"/>
          <w:jc w:val="center"/>
        </w:trPr>
        <w:tc>
          <w:tcPr>
            <w:tcW w:w="1555" w:type="dxa"/>
          </w:tcPr>
          <w:p w14:paraId="333F1297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449" w:type="dxa"/>
          </w:tcPr>
          <w:p w14:paraId="15B8F410" w14:textId="37AB2A9E" w:rsidR="002C4E55" w:rsidRPr="00D46F8E" w:rsidRDefault="00CD7B91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Г</w:t>
            </w:r>
          </w:p>
        </w:tc>
      </w:tr>
      <w:tr w:rsidR="002C4E55" w:rsidRPr="00D46F8E" w14:paraId="2D0CDDF9" w14:textId="77777777" w:rsidTr="00D46F8E">
        <w:trPr>
          <w:cantSplit/>
          <w:trHeight w:val="263"/>
          <w:jc w:val="center"/>
        </w:trPr>
        <w:tc>
          <w:tcPr>
            <w:tcW w:w="1555" w:type="dxa"/>
          </w:tcPr>
          <w:p w14:paraId="564ED2E7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</w:rPr>
            </w:pPr>
          </w:p>
        </w:tc>
        <w:tc>
          <w:tcPr>
            <w:tcW w:w="1449" w:type="dxa"/>
          </w:tcPr>
          <w:p w14:paraId="28FDD624" w14:textId="3C8EC1AC" w:rsidR="002C4E55" w:rsidRPr="00D46F8E" w:rsidRDefault="00CD7B91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Г</w:t>
            </w:r>
          </w:p>
        </w:tc>
      </w:tr>
      <w:tr w:rsidR="002C4E55" w:rsidRPr="00D46F8E" w14:paraId="0E437872" w14:textId="77777777" w:rsidTr="00085E20">
        <w:trPr>
          <w:jc w:val="center"/>
        </w:trPr>
        <w:tc>
          <w:tcPr>
            <w:tcW w:w="1555" w:type="dxa"/>
          </w:tcPr>
          <w:p w14:paraId="61AC6A74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449" w:type="dxa"/>
          </w:tcPr>
          <w:p w14:paraId="2E7CCB8B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1. В</w:t>
            </w:r>
          </w:p>
          <w:p w14:paraId="04996074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2. Д</w:t>
            </w:r>
          </w:p>
          <w:p w14:paraId="0B15E429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3. А</w:t>
            </w:r>
          </w:p>
          <w:p w14:paraId="61DEBE34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4. Б</w:t>
            </w:r>
          </w:p>
          <w:p w14:paraId="3933AB68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5. Г</w:t>
            </w:r>
          </w:p>
        </w:tc>
      </w:tr>
      <w:tr w:rsidR="002C4E55" w:rsidRPr="00D46F8E" w14:paraId="11BAEA44" w14:textId="77777777" w:rsidTr="00085E20">
        <w:trPr>
          <w:jc w:val="center"/>
        </w:trPr>
        <w:tc>
          <w:tcPr>
            <w:tcW w:w="1555" w:type="dxa"/>
          </w:tcPr>
          <w:p w14:paraId="4D7061B7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449" w:type="dxa"/>
          </w:tcPr>
          <w:p w14:paraId="6B617B13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1. Г</w:t>
            </w:r>
          </w:p>
          <w:p w14:paraId="15BB80B1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2. А</w:t>
            </w:r>
          </w:p>
          <w:p w14:paraId="5544B248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3. Д</w:t>
            </w:r>
          </w:p>
          <w:p w14:paraId="477865E6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4. Б</w:t>
            </w:r>
          </w:p>
          <w:p w14:paraId="70E9F80D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5. В</w:t>
            </w:r>
          </w:p>
          <w:p w14:paraId="5ADE0035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6. Е</w:t>
            </w:r>
          </w:p>
        </w:tc>
      </w:tr>
      <w:tr w:rsidR="002C4E55" w:rsidRPr="00D46F8E" w14:paraId="51477DB7" w14:textId="77777777" w:rsidTr="00085E20">
        <w:trPr>
          <w:jc w:val="center"/>
        </w:trPr>
        <w:tc>
          <w:tcPr>
            <w:tcW w:w="1555" w:type="dxa"/>
          </w:tcPr>
          <w:p w14:paraId="4AB9F397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449" w:type="dxa"/>
          </w:tcPr>
          <w:p w14:paraId="5AC2CD3B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1.Б</w:t>
            </w:r>
          </w:p>
          <w:p w14:paraId="7E48476B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2. В</w:t>
            </w:r>
          </w:p>
          <w:p w14:paraId="35E8BECB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3. А</w:t>
            </w:r>
          </w:p>
          <w:p w14:paraId="3CEC5361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4. Г</w:t>
            </w:r>
          </w:p>
        </w:tc>
      </w:tr>
      <w:tr w:rsidR="002C4E55" w:rsidRPr="00D46F8E" w14:paraId="1409AA75" w14:textId="77777777" w:rsidTr="00085E20">
        <w:trPr>
          <w:jc w:val="center"/>
        </w:trPr>
        <w:tc>
          <w:tcPr>
            <w:tcW w:w="1555" w:type="dxa"/>
          </w:tcPr>
          <w:p w14:paraId="3EAEA847" w14:textId="77777777" w:rsidR="002C4E55" w:rsidRPr="00D46F8E" w:rsidRDefault="002C4E55" w:rsidP="00D46F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449" w:type="dxa"/>
          </w:tcPr>
          <w:p w14:paraId="4D7A7A9E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 xml:space="preserve">1. Б </w:t>
            </w:r>
          </w:p>
          <w:p w14:paraId="6EBEDC88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2. В</w:t>
            </w:r>
          </w:p>
          <w:p w14:paraId="2B1F4525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3. Г</w:t>
            </w:r>
          </w:p>
          <w:p w14:paraId="69AC5A1B" w14:textId="77777777" w:rsidR="002C4E55" w:rsidRPr="00D46F8E" w:rsidRDefault="002C4E55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4. А</w:t>
            </w:r>
          </w:p>
        </w:tc>
      </w:tr>
    </w:tbl>
    <w:p w14:paraId="49D805B8" w14:textId="517D7A4E" w:rsidR="00301241" w:rsidRPr="00D46F8E" w:rsidRDefault="00D46F8E" w:rsidP="00D46F8E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b/>
          <w:bCs/>
          <w:sz w:val="24"/>
          <w:szCs w:val="24"/>
        </w:rPr>
        <w:t>Оценивание ответов:</w:t>
      </w:r>
      <w:r>
        <w:rPr>
          <w:rFonts w:ascii="PT Astra Serif" w:hAnsi="PT Astra Serif" w:cs="Times New Roman"/>
          <w:bCs/>
          <w:sz w:val="24"/>
          <w:szCs w:val="24"/>
        </w:rPr>
        <w:t xml:space="preserve"> 1 по 11 вопрос – по 1 баллу;</w:t>
      </w:r>
      <w:r w:rsidRPr="00D46F8E">
        <w:rPr>
          <w:rFonts w:ascii="PT Astra Serif" w:hAnsi="PT Astra Serif" w:cs="Times New Roman"/>
          <w:bCs/>
          <w:sz w:val="24"/>
          <w:szCs w:val="24"/>
        </w:rPr>
        <w:t xml:space="preserve"> </w:t>
      </w:r>
      <w:r>
        <w:rPr>
          <w:rFonts w:ascii="PT Astra Serif" w:hAnsi="PT Astra Serif" w:cs="Times New Roman"/>
          <w:bCs/>
          <w:sz w:val="24"/>
          <w:szCs w:val="24"/>
        </w:rPr>
        <w:t>с</w:t>
      </w:r>
      <w:r w:rsidRPr="00D46F8E">
        <w:rPr>
          <w:rFonts w:ascii="PT Astra Serif" w:hAnsi="PT Astra Serif" w:cs="Times New Roman"/>
          <w:bCs/>
          <w:sz w:val="24"/>
          <w:szCs w:val="24"/>
        </w:rPr>
        <w:t xml:space="preserve"> 12 по 15 – по 1 баллу за каждое правильно выделенное соответствие. </w:t>
      </w:r>
      <w:r w:rsidR="006441BF" w:rsidRPr="00D46F8E">
        <w:rPr>
          <w:rFonts w:ascii="PT Astra Serif" w:hAnsi="PT Astra Serif" w:cs="Times New Roman"/>
          <w:sz w:val="24"/>
          <w:szCs w:val="24"/>
        </w:rPr>
        <w:br w:type="page"/>
      </w:r>
    </w:p>
    <w:p w14:paraId="319F08E2" w14:textId="4E5F99C7" w:rsidR="00301241" w:rsidRPr="00563A23" w:rsidRDefault="00563A23" w:rsidP="00563A2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63A23">
        <w:rPr>
          <w:rFonts w:ascii="PT Astra Serif" w:hAnsi="PT Astra Serif" w:cs="Times New Roman"/>
          <w:b/>
          <w:sz w:val="24"/>
          <w:szCs w:val="24"/>
        </w:rPr>
        <w:lastRenderedPageBreak/>
        <w:t>Теоретический тур</w:t>
      </w:r>
    </w:p>
    <w:p w14:paraId="17F5DE58" w14:textId="48D7C935" w:rsidR="00563A23" w:rsidRPr="00563A23" w:rsidRDefault="00563A23" w:rsidP="00563A2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63A23">
        <w:rPr>
          <w:rFonts w:ascii="PT Astra Serif" w:hAnsi="PT Astra Serif" w:cs="Times New Roman"/>
          <w:b/>
          <w:sz w:val="24"/>
          <w:szCs w:val="24"/>
        </w:rPr>
        <w:t>Ключи</w:t>
      </w:r>
    </w:p>
    <w:p w14:paraId="2D226541" w14:textId="77777777" w:rsidR="00563A23" w:rsidRPr="00D46F8E" w:rsidRDefault="00563A23" w:rsidP="00563A23">
      <w:pPr>
        <w:spacing w:after="0" w:line="240" w:lineRule="auto"/>
        <w:ind w:firstLine="709"/>
        <w:rPr>
          <w:rFonts w:ascii="PT Astra Serif" w:hAnsi="PT Astra Serif" w:cs="Times New Roman"/>
          <w:b/>
          <w:sz w:val="24"/>
          <w:szCs w:val="24"/>
        </w:rPr>
      </w:pPr>
    </w:p>
    <w:p w14:paraId="1B932F5B" w14:textId="3D5D8295" w:rsidR="00563A23" w:rsidRPr="00D46F8E" w:rsidRDefault="00563A23" w:rsidP="00563A23">
      <w:pPr>
        <w:spacing w:after="0" w:line="240" w:lineRule="auto"/>
        <w:ind w:firstLine="709"/>
        <w:rPr>
          <w:rFonts w:ascii="PT Astra Serif" w:hAnsi="PT Astra Serif" w:cs="Times New Roman"/>
          <w:b/>
          <w:sz w:val="24"/>
          <w:szCs w:val="24"/>
        </w:rPr>
      </w:pPr>
      <w:r w:rsidRPr="00D46F8E">
        <w:rPr>
          <w:rFonts w:ascii="PT Astra Serif" w:hAnsi="PT Astra Serif" w:cs="Times New Roman"/>
          <w:b/>
          <w:bCs/>
          <w:sz w:val="24"/>
          <w:szCs w:val="24"/>
        </w:rPr>
        <w:t>Ма</w:t>
      </w:r>
      <w:r>
        <w:rPr>
          <w:rFonts w:ascii="PT Astra Serif" w:hAnsi="PT Astra Serif" w:cs="Times New Roman"/>
          <w:b/>
          <w:bCs/>
          <w:sz w:val="24"/>
          <w:szCs w:val="24"/>
        </w:rPr>
        <w:t>ксимальное количество баллов - 70</w:t>
      </w:r>
    </w:p>
    <w:p w14:paraId="2FEAEDA0" w14:textId="77777777" w:rsidR="00301241" w:rsidRPr="00D46F8E" w:rsidRDefault="00301241" w:rsidP="00D46F8E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14:paraId="4A7DCD05" w14:textId="31E8F93C" w:rsidR="00EF349D" w:rsidRDefault="00EF349D" w:rsidP="00EF349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b/>
          <w:bCs/>
          <w:sz w:val="24"/>
          <w:szCs w:val="24"/>
        </w:rPr>
        <w:t>Задача 1.</w:t>
      </w:r>
      <w:r w:rsidRPr="00AF216C">
        <w:rPr>
          <w:rFonts w:ascii="PT Astra Serif" w:hAnsi="PT Astra Serif" w:cs="Times New Roman"/>
          <w:sz w:val="24"/>
          <w:szCs w:val="24"/>
        </w:rPr>
        <w:t xml:space="preserve"> </w:t>
      </w:r>
      <w:r w:rsidRPr="003D5D0A">
        <w:rPr>
          <w:rFonts w:ascii="PT Astra Serif" w:hAnsi="PT Astra Serif" w:cs="Times New Roman"/>
          <w:b/>
          <w:sz w:val="24"/>
          <w:szCs w:val="24"/>
        </w:rPr>
        <w:t xml:space="preserve">Прочитайте текст и </w:t>
      </w:r>
      <w:r>
        <w:rPr>
          <w:rFonts w:ascii="PT Astra Serif" w:hAnsi="PT Astra Serif" w:cs="Times New Roman"/>
          <w:b/>
          <w:sz w:val="24"/>
          <w:szCs w:val="24"/>
        </w:rPr>
        <w:t>выполните задания</w:t>
      </w:r>
      <w:r w:rsidRPr="003D5D0A">
        <w:rPr>
          <w:rFonts w:ascii="PT Astra Serif" w:hAnsi="PT Astra Serif" w:cs="Times New Roman"/>
          <w:b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sz w:val="24"/>
          <w:szCs w:val="24"/>
        </w:rPr>
        <w:t>(</w:t>
      </w:r>
      <w:r>
        <w:rPr>
          <w:rFonts w:ascii="PT Astra Serif" w:hAnsi="PT Astra Serif" w:cs="Times New Roman"/>
          <w:sz w:val="24"/>
          <w:szCs w:val="24"/>
        </w:rPr>
        <w:t xml:space="preserve">максимум </w:t>
      </w:r>
      <w:r w:rsidRPr="003D5D0A">
        <w:rPr>
          <w:rFonts w:ascii="PT Astra Serif" w:hAnsi="PT Astra Serif" w:cs="Times New Roman"/>
          <w:b/>
          <w:sz w:val="24"/>
          <w:szCs w:val="24"/>
        </w:rPr>
        <w:t>20 баллов</w:t>
      </w:r>
      <w:r>
        <w:rPr>
          <w:rFonts w:ascii="PT Astra Serif" w:hAnsi="PT Astra Serif" w:cs="Times New Roman"/>
          <w:sz w:val="24"/>
          <w:szCs w:val="24"/>
        </w:rPr>
        <w:t>)</w:t>
      </w:r>
    </w:p>
    <w:p w14:paraId="572F217D" w14:textId="77777777" w:rsidR="00EF349D" w:rsidRPr="00F46FAE" w:rsidRDefault="00EF349D" w:rsidP="00EF349D">
      <w:pPr>
        <w:spacing w:after="0" w:line="240" w:lineRule="auto"/>
        <w:ind w:firstLine="567"/>
        <w:jc w:val="both"/>
        <w:rPr>
          <w:rFonts w:ascii="PT Astra Serif" w:hAnsi="PT Astra Serif" w:cs="Times New Roman"/>
          <w:i/>
          <w:sz w:val="24"/>
          <w:szCs w:val="24"/>
        </w:rPr>
      </w:pPr>
      <w:r w:rsidRPr="00F46FAE">
        <w:rPr>
          <w:rFonts w:ascii="PT Astra Serif" w:hAnsi="PT Astra Serif" w:cs="Times New Roman"/>
          <w:i/>
          <w:sz w:val="24"/>
          <w:szCs w:val="24"/>
        </w:rPr>
        <w:t xml:space="preserve">Знаменитая Мэри </w:t>
      </w:r>
      <w:proofErr w:type="spellStart"/>
      <w:r w:rsidRPr="00F46FAE">
        <w:rPr>
          <w:rFonts w:ascii="PT Astra Serif" w:hAnsi="PT Astra Serif" w:cs="Times New Roman"/>
          <w:i/>
          <w:sz w:val="24"/>
          <w:szCs w:val="24"/>
        </w:rPr>
        <w:t>Поппинс</w:t>
      </w:r>
      <w:proofErr w:type="spellEnd"/>
      <w:r w:rsidRPr="00F46FAE">
        <w:rPr>
          <w:rFonts w:ascii="PT Astra Serif" w:hAnsi="PT Astra Serif" w:cs="Times New Roman"/>
          <w:i/>
          <w:sz w:val="24"/>
          <w:szCs w:val="24"/>
        </w:rPr>
        <w:t xml:space="preserve"> в своей песенке исполнила: «Это было прошлым летом, в середине января, в тридесятом королевстве, там, где нет в помине короля».</w:t>
      </w:r>
      <w:r w:rsidRPr="00F46FAE">
        <w:rPr>
          <w:rFonts w:ascii="PT Astra Serif" w:hAnsi="PT Astra Serif" w:cs="Times New Roman"/>
          <w:b/>
          <w:i/>
          <w:sz w:val="24"/>
          <w:szCs w:val="24"/>
        </w:rPr>
        <w:t xml:space="preserve"> </w:t>
      </w:r>
    </w:p>
    <w:p w14:paraId="181439D7" w14:textId="77777777" w:rsidR="00EF349D" w:rsidRDefault="00EF349D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023266F8" w14:textId="766D47F1" w:rsidR="00EF349D" w:rsidRPr="00AF216C" w:rsidRDefault="00EF349D" w:rsidP="00EF349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- Объясните суть выражений из песни</w:t>
      </w:r>
      <w:r w:rsidR="0021045C">
        <w:rPr>
          <w:rFonts w:ascii="PT Astra Serif" w:hAnsi="PT Astra Serif" w:cs="Times New Roman"/>
          <w:sz w:val="24"/>
          <w:szCs w:val="24"/>
        </w:rPr>
        <w:t xml:space="preserve">. 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21045C">
        <w:rPr>
          <w:rFonts w:ascii="PT Astra Serif" w:hAnsi="PT Astra Serif" w:cs="Times New Roman"/>
          <w:sz w:val="24"/>
          <w:szCs w:val="24"/>
        </w:rPr>
        <w:t>Это</w:t>
      </w:r>
      <w:r>
        <w:rPr>
          <w:rFonts w:ascii="PT Astra Serif" w:hAnsi="PT Astra Serif" w:cs="Times New Roman"/>
          <w:sz w:val="24"/>
          <w:szCs w:val="24"/>
        </w:rPr>
        <w:t xml:space="preserve"> поможет назвать государство, </w:t>
      </w:r>
      <w:r w:rsidRPr="00AF216C">
        <w:rPr>
          <w:rFonts w:ascii="PT Astra Serif" w:hAnsi="PT Astra Serif" w:cs="Times New Roman"/>
          <w:sz w:val="24"/>
          <w:szCs w:val="24"/>
        </w:rPr>
        <w:t>которое соответствует этим условиям, если известно, что его столица – не является портом</w:t>
      </w:r>
      <w:r w:rsidR="0021045C">
        <w:rPr>
          <w:rFonts w:ascii="PT Astra Serif" w:hAnsi="PT Astra Serif" w:cs="Times New Roman"/>
          <w:sz w:val="24"/>
          <w:szCs w:val="24"/>
        </w:rPr>
        <w:t>:</w:t>
      </w:r>
      <w:bookmarkStart w:id="0" w:name="_GoBack"/>
      <w:bookmarkEnd w:id="0"/>
    </w:p>
    <w:p w14:paraId="62A4E9D8" w14:textId="575F4C0C" w:rsidR="00EF349D" w:rsidRPr="00AF216C" w:rsidRDefault="00EF349D" w:rsidP="00EF349D">
      <w:pPr>
        <w:spacing w:after="0" w:line="240" w:lineRule="auto"/>
        <w:rPr>
          <w:rFonts w:ascii="PT Astra Serif" w:hAnsi="PT Astra Serif" w:cs="Times New Roman"/>
          <w:i/>
          <w:iCs/>
          <w:sz w:val="24"/>
          <w:szCs w:val="24"/>
        </w:rPr>
      </w:pPr>
      <w:r w:rsidRPr="00AF216C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>
        <w:rPr>
          <w:rFonts w:ascii="PT Astra Serif" w:hAnsi="PT Astra Serif" w:cs="Times New Roman"/>
          <w:i/>
          <w:iCs/>
          <w:sz w:val="24"/>
          <w:szCs w:val="24"/>
        </w:rPr>
        <w:t>«</w:t>
      </w:r>
      <w:proofErr w:type="gramStart"/>
      <w:r>
        <w:rPr>
          <w:rFonts w:ascii="PT Astra Serif" w:hAnsi="PT Astra Serif" w:cs="Times New Roman"/>
          <w:i/>
          <w:iCs/>
          <w:sz w:val="24"/>
          <w:szCs w:val="24"/>
        </w:rPr>
        <w:t>лето</w:t>
      </w:r>
      <w:proofErr w:type="gramEnd"/>
      <w:r w:rsidRPr="00AF216C">
        <w:rPr>
          <w:rFonts w:ascii="PT Astra Serif" w:hAnsi="PT Astra Serif" w:cs="Times New Roman"/>
          <w:i/>
          <w:iCs/>
          <w:sz w:val="24"/>
          <w:szCs w:val="24"/>
        </w:rPr>
        <w:t xml:space="preserve"> в середине января»</w:t>
      </w:r>
      <w:r>
        <w:rPr>
          <w:rFonts w:ascii="PT Astra Serif" w:hAnsi="PT Astra Serif" w:cs="Times New Roman"/>
          <w:i/>
          <w:iCs/>
          <w:sz w:val="24"/>
          <w:szCs w:val="24"/>
        </w:rPr>
        <w:t>___</w:t>
      </w:r>
      <w:r w:rsidRPr="00EF349D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Pr="00D46F8E">
        <w:rPr>
          <w:rFonts w:ascii="PT Astra Serif" w:hAnsi="PT Astra Serif" w:cs="Times New Roman"/>
          <w:i/>
          <w:iCs/>
          <w:sz w:val="24"/>
          <w:szCs w:val="24"/>
        </w:rPr>
        <w:t>Январь – летний месяц в южном полушарии</w:t>
      </w:r>
      <w:r w:rsidRPr="00EF349D">
        <w:rPr>
          <w:rFonts w:ascii="PT Astra Serif" w:hAnsi="PT Astra Serif" w:cs="Times New Roman"/>
          <w:b/>
          <w:i/>
          <w:iCs/>
          <w:sz w:val="24"/>
          <w:szCs w:val="24"/>
        </w:rPr>
        <w:t xml:space="preserve"> 1 балл</w:t>
      </w:r>
    </w:p>
    <w:p w14:paraId="6BABF4AF" w14:textId="66A8ABA1" w:rsidR="00EF349D" w:rsidRPr="00AF216C" w:rsidRDefault="00EF349D" w:rsidP="00EF349D">
      <w:pPr>
        <w:spacing w:after="0" w:line="240" w:lineRule="auto"/>
        <w:rPr>
          <w:rFonts w:ascii="PT Astra Serif" w:hAnsi="PT Astra Serif" w:cs="Times New Roman"/>
          <w:i/>
          <w:iCs/>
          <w:sz w:val="24"/>
          <w:szCs w:val="24"/>
        </w:rPr>
      </w:pPr>
      <w:r w:rsidRPr="00AF216C">
        <w:rPr>
          <w:rFonts w:ascii="PT Astra Serif" w:hAnsi="PT Astra Serif" w:cs="Times New Roman"/>
          <w:i/>
          <w:iCs/>
          <w:sz w:val="24"/>
          <w:szCs w:val="24"/>
        </w:rPr>
        <w:t>«</w:t>
      </w:r>
      <w:proofErr w:type="gramStart"/>
      <w:r w:rsidRPr="00AF216C">
        <w:rPr>
          <w:rFonts w:ascii="PT Astra Serif" w:hAnsi="PT Astra Serif" w:cs="Times New Roman"/>
          <w:i/>
          <w:iCs/>
          <w:sz w:val="24"/>
          <w:szCs w:val="24"/>
        </w:rPr>
        <w:t>королевство</w:t>
      </w:r>
      <w:proofErr w:type="gramEnd"/>
      <w:r w:rsidRPr="00AF216C">
        <w:rPr>
          <w:rFonts w:ascii="PT Astra Serif" w:hAnsi="PT Astra Serif" w:cs="Times New Roman"/>
          <w:i/>
          <w:iCs/>
          <w:sz w:val="24"/>
          <w:szCs w:val="24"/>
        </w:rPr>
        <w:t xml:space="preserve"> без короля» </w:t>
      </w:r>
      <w:r>
        <w:rPr>
          <w:rFonts w:ascii="PT Astra Serif" w:hAnsi="PT Astra Serif" w:cs="Times New Roman"/>
          <w:i/>
          <w:iCs/>
          <w:sz w:val="24"/>
          <w:szCs w:val="24"/>
        </w:rPr>
        <w:t>__</w:t>
      </w:r>
      <w:r w:rsidRPr="00EF349D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Pr="00D46F8E">
        <w:rPr>
          <w:rFonts w:ascii="PT Astra Serif" w:hAnsi="PT Astra Serif" w:cs="Times New Roman"/>
          <w:i/>
          <w:iCs/>
          <w:sz w:val="24"/>
          <w:szCs w:val="24"/>
        </w:rPr>
        <w:t>государство в составе британского Содружества</w:t>
      </w:r>
      <w:r w:rsidRPr="00EF349D">
        <w:rPr>
          <w:rFonts w:ascii="PT Astra Serif" w:hAnsi="PT Astra Serif" w:cs="Times New Roman"/>
          <w:b/>
          <w:i/>
          <w:iCs/>
          <w:sz w:val="24"/>
          <w:szCs w:val="24"/>
        </w:rPr>
        <w:t xml:space="preserve"> 1 балл</w:t>
      </w:r>
    </w:p>
    <w:p w14:paraId="3ED6E006" w14:textId="3D2E1EC3" w:rsidR="00EF349D" w:rsidRDefault="00EF349D" w:rsidP="00EF349D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i/>
          <w:iCs/>
          <w:sz w:val="24"/>
          <w:szCs w:val="24"/>
        </w:rPr>
        <w:t>Название государства __</w:t>
      </w:r>
      <w:r w:rsidRPr="00EF349D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D46F8E">
        <w:rPr>
          <w:rFonts w:ascii="PT Astra Serif" w:hAnsi="PT Astra Serif" w:cs="Times New Roman"/>
          <w:i/>
          <w:sz w:val="24"/>
          <w:szCs w:val="24"/>
        </w:rPr>
        <w:t>Австралия</w:t>
      </w:r>
      <w:r w:rsidRPr="00EF349D">
        <w:rPr>
          <w:rFonts w:ascii="PT Astra Serif" w:hAnsi="PT Astra Serif" w:cs="Times New Roman"/>
          <w:b/>
          <w:i/>
          <w:iCs/>
          <w:sz w:val="24"/>
          <w:szCs w:val="24"/>
        </w:rPr>
        <w:t xml:space="preserve"> 1 балл</w:t>
      </w:r>
    </w:p>
    <w:p w14:paraId="545D2929" w14:textId="64A53F6B" w:rsidR="00EF349D" w:rsidRPr="00AF216C" w:rsidRDefault="00EF349D" w:rsidP="00EF349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i/>
          <w:iCs/>
          <w:sz w:val="24"/>
          <w:szCs w:val="24"/>
        </w:rPr>
        <w:t>Столица</w:t>
      </w:r>
      <w:r>
        <w:rPr>
          <w:rFonts w:ascii="PT Astra Serif" w:hAnsi="PT Astra Serif" w:cs="Times New Roman"/>
          <w:i/>
          <w:iCs/>
          <w:sz w:val="24"/>
          <w:szCs w:val="24"/>
        </w:rPr>
        <w:t xml:space="preserve"> государства</w:t>
      </w:r>
      <w:r w:rsidRPr="00AF216C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>
        <w:rPr>
          <w:rFonts w:ascii="PT Astra Serif" w:hAnsi="PT Astra Serif" w:cs="Times New Roman"/>
          <w:i/>
          <w:iCs/>
          <w:sz w:val="24"/>
          <w:szCs w:val="24"/>
        </w:rPr>
        <w:t>_</w:t>
      </w:r>
      <w:r w:rsidRPr="00EF349D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Pr="00D46F8E">
        <w:rPr>
          <w:rFonts w:ascii="PT Astra Serif" w:hAnsi="PT Astra Serif" w:cs="Times New Roman"/>
          <w:i/>
          <w:iCs/>
          <w:sz w:val="24"/>
          <w:szCs w:val="24"/>
        </w:rPr>
        <w:t>столица Канберра – не порт</w:t>
      </w:r>
      <w:r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Pr="00EF349D">
        <w:rPr>
          <w:rFonts w:ascii="PT Astra Serif" w:hAnsi="PT Astra Serif" w:cs="Times New Roman"/>
          <w:b/>
          <w:i/>
          <w:iCs/>
          <w:sz w:val="24"/>
          <w:szCs w:val="24"/>
        </w:rPr>
        <w:t>1 балл</w:t>
      </w:r>
    </w:p>
    <w:p w14:paraId="5AFB9FE8" w14:textId="77777777" w:rsidR="00EF349D" w:rsidRDefault="00EF349D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4728699F" w14:textId="77777777" w:rsidR="00EF349D" w:rsidRDefault="00EF349D" w:rsidP="00EF349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6545A9" w:rsidRPr="00D46F8E">
        <w:rPr>
          <w:rFonts w:ascii="PT Astra Serif" w:hAnsi="PT Astra Serif" w:cs="Times New Roman"/>
          <w:sz w:val="24"/>
          <w:szCs w:val="24"/>
        </w:rPr>
        <w:t>К какой категории относится эта страна</w:t>
      </w:r>
      <w:r w:rsidR="00BF32C0" w:rsidRPr="00D46F8E">
        <w:rPr>
          <w:rFonts w:ascii="PT Astra Serif" w:hAnsi="PT Astra Serif" w:cs="Times New Roman"/>
          <w:sz w:val="24"/>
          <w:szCs w:val="24"/>
        </w:rPr>
        <w:t xml:space="preserve"> по типологии стран мира?</w:t>
      </w:r>
      <w:r w:rsidR="006545A9" w:rsidRPr="00D46F8E">
        <w:rPr>
          <w:rFonts w:ascii="PT Astra Serif" w:hAnsi="PT Astra Serif" w:cs="Times New Roman"/>
          <w:sz w:val="24"/>
          <w:szCs w:val="24"/>
        </w:rPr>
        <w:t xml:space="preserve"> Объясните почему.</w:t>
      </w:r>
    </w:p>
    <w:p w14:paraId="05D236BA" w14:textId="7468D66B" w:rsidR="006545A9" w:rsidRPr="00D46F8E" w:rsidRDefault="006545A9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D46F8E">
        <w:rPr>
          <w:rFonts w:ascii="PT Astra Serif" w:hAnsi="PT Astra Serif" w:cs="Times New Roman"/>
          <w:sz w:val="24"/>
          <w:szCs w:val="24"/>
        </w:rPr>
        <w:t xml:space="preserve"> </w:t>
      </w:r>
      <w:r w:rsidR="00BF32C0"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Австралия относится к категории «страны переселенческого капитализма» </w:t>
      </w:r>
      <w:r w:rsidR="00BF32C0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  <w:r w:rsidR="00BF32C0"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. Страны объединены в эту группу, так как феодальный период развития в них отсутствовал. Капиталистические отношения были завезены в эти страны иммигрантами из Европы и Северной Америки. </w:t>
      </w:r>
      <w:r w:rsidR="00BF32C0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</w:p>
    <w:p w14:paraId="7CBD3A92" w14:textId="77777777" w:rsidR="00EF349D" w:rsidRDefault="00EF349D" w:rsidP="00EF349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BF32C0" w:rsidRPr="00D46F8E">
        <w:rPr>
          <w:rFonts w:ascii="PT Astra Serif" w:hAnsi="PT Astra Serif" w:cs="Times New Roman"/>
          <w:sz w:val="24"/>
          <w:szCs w:val="24"/>
        </w:rPr>
        <w:t xml:space="preserve">Какие еще страны относятся к этой категории? </w:t>
      </w:r>
    </w:p>
    <w:p w14:paraId="50E633E2" w14:textId="027CDB7E" w:rsidR="00BF32C0" w:rsidRPr="00D46F8E" w:rsidRDefault="00BF32C0" w:rsidP="00EF349D">
      <w:pPr>
        <w:spacing w:after="0" w:line="240" w:lineRule="auto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Новая Зеландия, ЮАР, Израиль, Канада 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(4 балла. По 1 баллу за каждую страну)</w:t>
      </w:r>
    </w:p>
    <w:p w14:paraId="7FCC7DEB" w14:textId="7B4F9B70" w:rsidR="00032815" w:rsidRPr="00D46F8E" w:rsidRDefault="00EF349D" w:rsidP="00EF349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6312A9" w:rsidRPr="00D46F8E">
        <w:rPr>
          <w:rFonts w:ascii="PT Astra Serif" w:hAnsi="PT Astra Serif" w:cs="Times New Roman"/>
          <w:sz w:val="24"/>
          <w:szCs w:val="24"/>
        </w:rPr>
        <w:t xml:space="preserve">ИЧР этой страны в 2021 г. Составил 0,951, что соответствует 5 месту </w:t>
      </w:r>
      <w:r w:rsidR="0072410A" w:rsidRPr="00D46F8E">
        <w:rPr>
          <w:rFonts w:ascii="PT Astra Serif" w:hAnsi="PT Astra Serif" w:cs="Times New Roman"/>
          <w:sz w:val="24"/>
          <w:szCs w:val="24"/>
        </w:rPr>
        <w:t xml:space="preserve">(Таблица 1) </w:t>
      </w:r>
      <w:r w:rsidR="006312A9" w:rsidRPr="00D46F8E">
        <w:rPr>
          <w:rFonts w:ascii="PT Astra Serif" w:hAnsi="PT Astra Serif" w:cs="Times New Roman"/>
          <w:sz w:val="24"/>
          <w:szCs w:val="24"/>
        </w:rPr>
        <w:t>в мире</w:t>
      </w:r>
      <w:r w:rsidR="00032815" w:rsidRPr="00D46F8E">
        <w:rPr>
          <w:rFonts w:ascii="PT Astra Serif" w:hAnsi="PT Astra Serif" w:cs="Times New Roman"/>
          <w:sz w:val="24"/>
          <w:szCs w:val="24"/>
        </w:rPr>
        <w:t xml:space="preserve"> (</w:t>
      </w:r>
      <w:r w:rsidR="000A2000" w:rsidRPr="00D46F8E">
        <w:rPr>
          <w:rFonts w:ascii="PT Astra Serif" w:hAnsi="PT Astra Serif" w:cs="Times New Roman"/>
          <w:sz w:val="24"/>
          <w:szCs w:val="24"/>
        </w:rPr>
        <w:t xml:space="preserve">По данным </w:t>
      </w:r>
      <w:hyperlink r:id="rId6" w:history="1">
        <w:r w:rsidR="00FB5853" w:rsidRPr="00D46F8E">
          <w:rPr>
            <w:rStyle w:val="a8"/>
            <w:rFonts w:ascii="PT Astra Serif" w:hAnsi="PT Astra Serif" w:cs="Times New Roman"/>
            <w:sz w:val="24"/>
            <w:szCs w:val="24"/>
          </w:rPr>
          <w:t>Индекс человеческого развития – Гуманитарный портал (gtmarket.ru)</w:t>
        </w:r>
      </w:hyperlink>
      <w:hyperlink r:id="rId7" w:history="1"/>
      <w:r w:rsidR="00032815" w:rsidRPr="00D46F8E">
        <w:rPr>
          <w:rFonts w:ascii="PT Astra Serif" w:hAnsi="PT Astra Serif" w:cs="Times New Roman"/>
          <w:sz w:val="24"/>
          <w:szCs w:val="24"/>
        </w:rPr>
        <w:t>)</w:t>
      </w:r>
      <w:r w:rsidR="006312A9" w:rsidRPr="00D46F8E">
        <w:rPr>
          <w:rFonts w:ascii="PT Astra Serif" w:hAnsi="PT Astra Serif" w:cs="Times New Roman"/>
          <w:sz w:val="24"/>
          <w:szCs w:val="24"/>
        </w:rPr>
        <w:t>.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6312A9" w:rsidRPr="00D46F8E">
        <w:rPr>
          <w:rFonts w:ascii="PT Astra Serif" w:hAnsi="PT Astra Serif" w:cs="Times New Roman"/>
          <w:sz w:val="24"/>
          <w:szCs w:val="24"/>
        </w:rPr>
        <w:t>Расшифруйте аббревиатуру ИЧР</w:t>
      </w:r>
      <w:r w:rsidR="00032815" w:rsidRPr="00D46F8E">
        <w:rPr>
          <w:rFonts w:ascii="PT Astra Serif" w:hAnsi="PT Astra Serif" w:cs="Times New Roman"/>
          <w:sz w:val="24"/>
          <w:szCs w:val="24"/>
        </w:rPr>
        <w:t xml:space="preserve"> и дайте определение данному термину</w:t>
      </w:r>
      <w:r w:rsidR="006312A9" w:rsidRPr="00D46F8E">
        <w:rPr>
          <w:rFonts w:ascii="PT Astra Serif" w:hAnsi="PT Astra Serif" w:cs="Times New Roman"/>
          <w:sz w:val="24"/>
          <w:szCs w:val="24"/>
        </w:rPr>
        <w:t xml:space="preserve">. </w:t>
      </w:r>
    </w:p>
    <w:p w14:paraId="06AD1573" w14:textId="70E0EC0C" w:rsidR="006312A9" w:rsidRPr="00D46F8E" w:rsidRDefault="00032815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i/>
          <w:iCs/>
          <w:sz w:val="24"/>
          <w:szCs w:val="24"/>
        </w:rPr>
        <w:t>И</w:t>
      </w:r>
      <w:r w:rsidR="006312A9"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ндекс человеческого развития (до 2013 г. – индекс развития человеческого потенциала </w:t>
      </w:r>
      <w:r w:rsidR="006312A9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  <w:r w:rsidR="006312A9" w:rsidRPr="00D46F8E">
        <w:rPr>
          <w:rFonts w:ascii="PT Astra Serif" w:hAnsi="PT Astra Serif" w:cs="Times New Roman"/>
          <w:i/>
          <w:iCs/>
          <w:sz w:val="24"/>
          <w:szCs w:val="24"/>
        </w:rPr>
        <w:t>.</w:t>
      </w:r>
    </w:p>
    <w:p w14:paraId="5B0F5F35" w14:textId="7CF9886B" w:rsidR="006312A9" w:rsidRPr="00D46F8E" w:rsidRDefault="006312A9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i/>
          <w:iCs/>
          <w:sz w:val="24"/>
          <w:szCs w:val="24"/>
        </w:rPr>
        <w:t>Научно обоснованная система показателей, характеризующая качественные и количественные характеристики социально-экономического развития стран для выявления их социально-экономического различия</w:t>
      </w:r>
      <w:r w:rsidRPr="00D46F8E">
        <w:rPr>
          <w:rFonts w:ascii="PT Astra Serif" w:hAnsi="PT Astra Serif" w:cs="Times New Roman"/>
          <w:sz w:val="24"/>
          <w:szCs w:val="24"/>
        </w:rPr>
        <w:t xml:space="preserve"> 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  <w:r w:rsidRPr="00D46F8E">
        <w:rPr>
          <w:rFonts w:ascii="PT Astra Serif" w:hAnsi="PT Astra Serif" w:cs="Times New Roman"/>
          <w:sz w:val="24"/>
          <w:szCs w:val="24"/>
        </w:rPr>
        <w:t>.</w:t>
      </w:r>
    </w:p>
    <w:p w14:paraId="66E07903" w14:textId="380B23A8" w:rsidR="006312A9" w:rsidRPr="00D46F8E" w:rsidRDefault="00EF349D" w:rsidP="00EF349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6312A9" w:rsidRPr="00D46F8E">
        <w:rPr>
          <w:rFonts w:ascii="PT Astra Serif" w:hAnsi="PT Astra Serif" w:cs="Times New Roman"/>
          <w:sz w:val="24"/>
          <w:szCs w:val="24"/>
        </w:rPr>
        <w:t xml:space="preserve">Какие </w:t>
      </w:r>
      <w:r w:rsidR="00131215" w:rsidRPr="00D46F8E">
        <w:rPr>
          <w:rFonts w:ascii="PT Astra Serif" w:hAnsi="PT Astra Serif" w:cs="Times New Roman"/>
          <w:sz w:val="24"/>
          <w:szCs w:val="24"/>
        </w:rPr>
        <w:t>виды показателей</w:t>
      </w:r>
      <w:r w:rsidR="006312A9" w:rsidRPr="00D46F8E">
        <w:rPr>
          <w:rFonts w:ascii="PT Astra Serif" w:hAnsi="PT Astra Serif" w:cs="Times New Roman"/>
          <w:sz w:val="24"/>
          <w:szCs w:val="24"/>
        </w:rPr>
        <w:t xml:space="preserve"> </w:t>
      </w:r>
      <w:r w:rsidR="00BC4982" w:rsidRPr="00D46F8E">
        <w:rPr>
          <w:rFonts w:ascii="PT Astra Serif" w:hAnsi="PT Astra Serif" w:cs="Times New Roman"/>
          <w:sz w:val="24"/>
          <w:szCs w:val="24"/>
        </w:rPr>
        <w:t xml:space="preserve">(не менее 3) </w:t>
      </w:r>
      <w:r w:rsidR="006312A9" w:rsidRPr="00D46F8E">
        <w:rPr>
          <w:rFonts w:ascii="PT Astra Serif" w:hAnsi="PT Astra Serif" w:cs="Times New Roman"/>
          <w:sz w:val="24"/>
          <w:szCs w:val="24"/>
        </w:rPr>
        <w:t xml:space="preserve">рассматриваются для определения </w:t>
      </w:r>
      <w:r w:rsidR="00131215" w:rsidRPr="00D46F8E">
        <w:rPr>
          <w:rFonts w:ascii="PT Astra Serif" w:hAnsi="PT Astra Serif" w:cs="Times New Roman"/>
          <w:sz w:val="24"/>
          <w:szCs w:val="24"/>
        </w:rPr>
        <w:t>ИЧР</w:t>
      </w:r>
      <w:r w:rsidR="006312A9" w:rsidRPr="00D46F8E">
        <w:rPr>
          <w:rFonts w:ascii="PT Astra Serif" w:hAnsi="PT Astra Serif" w:cs="Times New Roman"/>
          <w:sz w:val="24"/>
          <w:szCs w:val="24"/>
        </w:rPr>
        <w:t xml:space="preserve"> страны? </w:t>
      </w:r>
      <w:r w:rsidR="006312A9"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При расчёте ИЧР учитываются 3 вида показателей: </w:t>
      </w:r>
      <w:r w:rsidR="00FB5853" w:rsidRPr="00D46F8E">
        <w:rPr>
          <w:rFonts w:ascii="PT Astra Serif" w:hAnsi="PT Astra Serif" w:cs="Times New Roman"/>
          <w:i/>
          <w:iCs/>
          <w:sz w:val="24"/>
          <w:szCs w:val="24"/>
        </w:rPr>
        <w:t>индекс валового национального дохода (</w:t>
      </w:r>
      <w:r w:rsidR="005E3B9A" w:rsidRPr="00D46F8E">
        <w:rPr>
          <w:rFonts w:ascii="PT Astra Serif" w:hAnsi="PT Astra Serif" w:cs="Times New Roman"/>
          <w:i/>
          <w:iCs/>
          <w:sz w:val="24"/>
          <w:szCs w:val="24"/>
        </w:rPr>
        <w:t>уров</w:t>
      </w:r>
      <w:r w:rsidR="00FB5853" w:rsidRPr="00D46F8E">
        <w:rPr>
          <w:rFonts w:ascii="PT Astra Serif" w:hAnsi="PT Astra Serif" w:cs="Times New Roman"/>
          <w:i/>
          <w:iCs/>
          <w:sz w:val="24"/>
          <w:szCs w:val="24"/>
        </w:rPr>
        <w:t>ень</w:t>
      </w:r>
      <w:r w:rsidR="006312A9"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 жизни</w:t>
      </w:r>
      <w:r w:rsidR="00FB5853" w:rsidRPr="00D46F8E">
        <w:rPr>
          <w:rFonts w:ascii="PT Astra Serif" w:hAnsi="PT Astra Serif" w:cs="Times New Roman"/>
          <w:i/>
          <w:iCs/>
          <w:sz w:val="24"/>
          <w:szCs w:val="24"/>
        </w:rPr>
        <w:t>)</w:t>
      </w:r>
      <w:r w:rsidR="006312A9"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, </w:t>
      </w:r>
      <w:r w:rsidR="00FB5853" w:rsidRPr="00D46F8E">
        <w:rPr>
          <w:rFonts w:ascii="PT Astra Serif" w:hAnsi="PT Astra Serif" w:cs="Times New Roman"/>
          <w:i/>
          <w:iCs/>
          <w:sz w:val="24"/>
          <w:szCs w:val="24"/>
        </w:rPr>
        <w:t>индекс образования (</w:t>
      </w:r>
      <w:r w:rsidR="006312A9" w:rsidRPr="00D46F8E">
        <w:rPr>
          <w:rFonts w:ascii="PT Astra Serif" w:hAnsi="PT Astra Serif" w:cs="Times New Roman"/>
          <w:i/>
          <w:iCs/>
          <w:sz w:val="24"/>
          <w:szCs w:val="24"/>
        </w:rPr>
        <w:t>грамотност</w:t>
      </w:r>
      <w:r w:rsidR="00FB5853" w:rsidRPr="00D46F8E">
        <w:rPr>
          <w:rFonts w:ascii="PT Astra Serif" w:hAnsi="PT Astra Serif" w:cs="Times New Roman"/>
          <w:i/>
          <w:iCs/>
          <w:sz w:val="24"/>
          <w:szCs w:val="24"/>
        </w:rPr>
        <w:t>ь</w:t>
      </w:r>
      <w:r w:rsidR="006312A9" w:rsidRPr="00D46F8E">
        <w:rPr>
          <w:rFonts w:ascii="PT Astra Serif" w:hAnsi="PT Astra Serif" w:cs="Times New Roman"/>
          <w:i/>
          <w:iCs/>
          <w:sz w:val="24"/>
          <w:szCs w:val="24"/>
        </w:rPr>
        <w:t>, образованност</w:t>
      </w:r>
      <w:r w:rsidR="00FB5853" w:rsidRPr="00D46F8E">
        <w:rPr>
          <w:rFonts w:ascii="PT Astra Serif" w:hAnsi="PT Astra Serif" w:cs="Times New Roman"/>
          <w:i/>
          <w:iCs/>
          <w:sz w:val="24"/>
          <w:szCs w:val="24"/>
        </w:rPr>
        <w:t>ь)</w:t>
      </w:r>
      <w:r w:rsidR="006312A9"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 и</w:t>
      </w:r>
      <w:r w:rsidR="00FB5853"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 индекс ожидаемой продолжительности жизни (</w:t>
      </w:r>
      <w:r w:rsidR="006312A9" w:rsidRPr="00D46F8E">
        <w:rPr>
          <w:rFonts w:ascii="PT Astra Serif" w:hAnsi="PT Astra Serif" w:cs="Times New Roman"/>
          <w:i/>
          <w:iCs/>
          <w:sz w:val="24"/>
          <w:szCs w:val="24"/>
        </w:rPr>
        <w:t>долголети</w:t>
      </w:r>
      <w:r w:rsidR="00FB5853" w:rsidRPr="00D46F8E">
        <w:rPr>
          <w:rFonts w:ascii="PT Astra Serif" w:hAnsi="PT Astra Serif" w:cs="Times New Roman"/>
          <w:i/>
          <w:iCs/>
          <w:sz w:val="24"/>
          <w:szCs w:val="24"/>
        </w:rPr>
        <w:t>е)</w:t>
      </w:r>
      <w:r w:rsidR="006312A9"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6312A9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(3 балла. По 1 баллу за каждый показатель)</w:t>
      </w:r>
      <w:r w:rsidR="006312A9" w:rsidRPr="00D46F8E">
        <w:rPr>
          <w:rFonts w:ascii="PT Astra Serif" w:hAnsi="PT Astra Serif" w:cs="Times New Roman"/>
          <w:i/>
          <w:iCs/>
          <w:sz w:val="24"/>
          <w:szCs w:val="24"/>
        </w:rPr>
        <w:t>.</w:t>
      </w:r>
    </w:p>
    <w:p w14:paraId="490866CF" w14:textId="6C875891" w:rsidR="00BF32C0" w:rsidRPr="00D46F8E" w:rsidRDefault="0017526A" w:rsidP="0017526A">
      <w:pPr>
        <w:spacing w:after="0" w:line="240" w:lineRule="auto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BC4982" w:rsidRPr="00D46F8E">
        <w:rPr>
          <w:rFonts w:ascii="PT Astra Serif" w:hAnsi="PT Astra Serif" w:cs="Times New Roman"/>
          <w:sz w:val="24"/>
          <w:szCs w:val="24"/>
        </w:rPr>
        <w:t>В зависимости от значения ИЧР страны принято классифицировать по уровню развития: очень высокий, высокий, средний, низкий и очень низкий. Назовите еще 5 стран с очень высоким уровнем ИЧР</w:t>
      </w:r>
      <w:r w:rsidR="006312A9" w:rsidRPr="00D46F8E">
        <w:rPr>
          <w:rFonts w:ascii="PT Astra Serif" w:hAnsi="PT Astra Serif" w:cs="Times New Roman"/>
          <w:sz w:val="24"/>
          <w:szCs w:val="24"/>
        </w:rPr>
        <w:t xml:space="preserve"> </w:t>
      </w:r>
      <w:r w:rsidR="006312A9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</w:t>
      </w:r>
      <w:r w:rsidR="00065FCB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5</w:t>
      </w:r>
      <w:r w:rsidR="006312A9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 балл</w:t>
      </w:r>
      <w:r w:rsidR="00065FCB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ов</w:t>
      </w:r>
      <w:r w:rsidR="005E3B9A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. По 1 баллу за страну</w:t>
      </w:r>
      <w:r w:rsidR="006312A9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)</w:t>
      </w:r>
    </w:p>
    <w:p w14:paraId="363B6FA7" w14:textId="54785BEE" w:rsidR="0072410A" w:rsidRDefault="0072410A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sz w:val="24"/>
          <w:szCs w:val="24"/>
        </w:rPr>
        <w:t xml:space="preserve">Таблица 1 – Страны с </w:t>
      </w:r>
      <w:r w:rsidR="00B2498D" w:rsidRPr="00D46F8E">
        <w:rPr>
          <w:rFonts w:ascii="PT Astra Serif" w:hAnsi="PT Astra Serif" w:cs="Times New Roman"/>
          <w:sz w:val="24"/>
          <w:szCs w:val="24"/>
        </w:rPr>
        <w:t xml:space="preserve">очень </w:t>
      </w:r>
      <w:r w:rsidRPr="00D46F8E">
        <w:rPr>
          <w:rFonts w:ascii="PT Astra Serif" w:hAnsi="PT Astra Serif" w:cs="Times New Roman"/>
          <w:sz w:val="24"/>
          <w:szCs w:val="24"/>
        </w:rPr>
        <w:t>высоким уровне</w:t>
      </w:r>
      <w:r w:rsidR="00B2498D" w:rsidRPr="00D46F8E">
        <w:rPr>
          <w:rFonts w:ascii="PT Astra Serif" w:hAnsi="PT Astra Serif" w:cs="Times New Roman"/>
          <w:sz w:val="24"/>
          <w:szCs w:val="24"/>
        </w:rPr>
        <w:t>м</w:t>
      </w:r>
      <w:r w:rsidRPr="00D46F8E">
        <w:rPr>
          <w:rFonts w:ascii="PT Astra Serif" w:hAnsi="PT Astra Serif" w:cs="Times New Roman"/>
          <w:sz w:val="24"/>
          <w:szCs w:val="24"/>
        </w:rPr>
        <w:t xml:space="preserve"> ИЧР (По данным </w:t>
      </w:r>
      <w:hyperlink r:id="rId8" w:history="1">
        <w:r w:rsidRPr="00D46F8E">
          <w:rPr>
            <w:rStyle w:val="a8"/>
            <w:rFonts w:ascii="PT Astra Serif" w:hAnsi="PT Astra Serif" w:cs="Times New Roman"/>
            <w:sz w:val="24"/>
            <w:szCs w:val="24"/>
          </w:rPr>
          <w:t>Индекс человеческого развития – Гуманитарный портал (gtmarket.ru)</w:t>
        </w:r>
      </w:hyperlink>
      <w:r w:rsidRPr="00D46F8E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194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6"/>
      </w:tblGrid>
      <w:tr w:rsidR="00672047" w:rsidRPr="00D46F8E" w14:paraId="1F91BDD4" w14:textId="77777777" w:rsidTr="00672047">
        <w:trPr>
          <w:trHeight w:val="12741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20" w:type="dxa"/>
            </w:tcMar>
            <w:hideMark/>
          </w:tcPr>
          <w:tbl>
            <w:tblPr>
              <w:tblW w:w="93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5846"/>
              <w:gridCol w:w="2636"/>
            </w:tblGrid>
            <w:tr w:rsidR="00FB5853" w:rsidRPr="00D46F8E" w14:paraId="7DFAD07E" w14:textId="508DF07E" w:rsidTr="00FB5853">
              <w:trPr>
                <w:cantSplit/>
                <w:trHeight w:val="19"/>
                <w:tblHeader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F8820D6" w14:textId="3AB2C40A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lastRenderedPageBreak/>
                    <w:t>Место</w:t>
                  </w:r>
                </w:p>
              </w:tc>
              <w:tc>
                <w:tcPr>
                  <w:tcW w:w="5921" w:type="dxa"/>
                  <w:shd w:val="clear" w:color="auto" w:fill="auto"/>
                  <w:vAlign w:val="center"/>
                  <w:hideMark/>
                </w:tcPr>
                <w:p w14:paraId="1C388702" w14:textId="0A1871A1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Страна</w:t>
                  </w:r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3FA0073B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Индекс 2021 (доклад 2022)</w:t>
                  </w:r>
                </w:p>
              </w:tc>
            </w:tr>
            <w:tr w:rsidR="00FB5853" w:rsidRPr="00D46F8E" w14:paraId="042BC7FF" w14:textId="48789064" w:rsidTr="00FB5853">
              <w:trPr>
                <w:cantSplit/>
                <w:trHeight w:val="367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1A1D78DF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20EF89FA" w14:textId="3929778A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Швейцария</w:t>
                  </w:r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208D022E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0,962</w:t>
                  </w:r>
                </w:p>
              </w:tc>
            </w:tr>
            <w:tr w:rsidR="00FB5853" w:rsidRPr="00D46F8E" w14:paraId="31739846" w14:textId="70DB7B0C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1EA43B2F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35E32ACA" w14:textId="06DBAB4C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Норвегия</w:t>
                  </w:r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6ED4D97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0,961</w:t>
                  </w:r>
                </w:p>
              </w:tc>
            </w:tr>
            <w:tr w:rsidR="00FB5853" w:rsidRPr="00D46F8E" w14:paraId="381DB21D" w14:textId="0A1E7565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3AA59497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F9A5949" w14:textId="344744FF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Исландия</w:t>
                  </w:r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0F602E59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0,959</w:t>
                  </w:r>
                </w:p>
              </w:tc>
            </w:tr>
            <w:tr w:rsidR="00FB5853" w:rsidRPr="00D46F8E" w14:paraId="235FD796" w14:textId="4F643C9C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646CAFD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4FFA7D9D" w14:textId="2D2EC1EE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Гонконг</w:t>
                  </w:r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57B1DA6F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0,952</w:t>
                  </w:r>
                </w:p>
              </w:tc>
            </w:tr>
            <w:tr w:rsidR="00FB5853" w:rsidRPr="00D46F8E" w14:paraId="6E421B9E" w14:textId="754B9A13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2EDE69CA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33BC1BB4" w14:textId="75D29263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9" w:tooltip="Австрали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Австралия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527FA141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0,951</w:t>
                  </w:r>
                </w:p>
              </w:tc>
            </w:tr>
            <w:tr w:rsidR="00FB5853" w:rsidRPr="00D46F8E" w14:paraId="4830799F" w14:textId="15DDA19A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792A6C1D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0A93F3CB" w14:textId="2A46D262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0" w:tooltip="Дани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Дания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8FC57D5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0,948</w:t>
                  </w:r>
                </w:p>
              </w:tc>
            </w:tr>
            <w:tr w:rsidR="00FB5853" w:rsidRPr="00D46F8E" w14:paraId="162BCD17" w14:textId="2F7E40CE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06B69BC9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112445BE" w14:textId="7A01BB29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1" w:tooltip="Швеци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Швеция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37943628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0,947</w:t>
                  </w:r>
                </w:p>
              </w:tc>
            </w:tr>
            <w:tr w:rsidR="00FB5853" w:rsidRPr="00D46F8E" w14:paraId="041979BE" w14:textId="3600DECC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2967BB3B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449D47AC" w14:textId="2F7611A0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2" w:tooltip="Ирланди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Ирландия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0D37A9B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0,945</w:t>
                  </w:r>
                </w:p>
              </w:tc>
            </w:tr>
            <w:tr w:rsidR="00FB5853" w:rsidRPr="00D46F8E" w14:paraId="7C744A3F" w14:textId="17A43201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0601595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7ACE95C1" w14:textId="5F8EF92B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3" w:tooltip="Германи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Германия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25412DC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0,942</w:t>
                  </w:r>
                </w:p>
              </w:tc>
            </w:tr>
            <w:tr w:rsidR="00FB5853" w:rsidRPr="00D46F8E" w14:paraId="7CD76DB2" w14:textId="70CE7F26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14515F15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3134D34F" w14:textId="0AF9E2DB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4" w:tooltip="Нидерланды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Нидерланды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529B5D62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0,941</w:t>
                  </w:r>
                </w:p>
              </w:tc>
            </w:tr>
            <w:tr w:rsidR="00FB5853" w:rsidRPr="00D46F8E" w14:paraId="156F4563" w14:textId="7E7EBB97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F98311C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046F7A49" w14:textId="2F80A52E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5" w:tooltip="Финлянди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Финляндия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43B2F46C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0,940</w:t>
                  </w:r>
                </w:p>
              </w:tc>
            </w:tr>
            <w:tr w:rsidR="00FB5853" w:rsidRPr="00D46F8E" w14:paraId="6BA42035" w14:textId="2728C49D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8C5AD52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789F790A" w14:textId="754DA355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6" w:tooltip="Сингапур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Сингапур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18F37AE9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0,939</w:t>
                  </w:r>
                </w:p>
              </w:tc>
            </w:tr>
            <w:tr w:rsidR="00FB5853" w:rsidRPr="00D46F8E" w14:paraId="1D036852" w14:textId="70B74E6A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12747A88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1E17010" w14:textId="3E7FFAFA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7" w:tooltip="Бельги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Бельгия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209506BB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0,937</w:t>
                  </w:r>
                </w:p>
              </w:tc>
            </w:tr>
            <w:tr w:rsidR="00FB5853" w:rsidRPr="00D46F8E" w14:paraId="6FBDDE2E" w14:textId="4558486B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vAlign w:val="center"/>
                  <w:hideMark/>
                </w:tcPr>
                <w:p w14:paraId="26C5E051" w14:textId="0C38BCFF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4CC6F5CB" w14:textId="4ECC0F7A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8" w:tooltip="Новая Зеланди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Новая Зеландия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07D04F21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0,937</w:t>
                  </w:r>
                </w:p>
              </w:tc>
            </w:tr>
            <w:tr w:rsidR="00FB5853" w:rsidRPr="00D46F8E" w14:paraId="0AE8903C" w14:textId="14E462B7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20183A5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5A8700F2" w14:textId="057AA02D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9" w:tooltip="Канада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Канада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083C3270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0,936</w:t>
                  </w:r>
                </w:p>
              </w:tc>
            </w:tr>
            <w:tr w:rsidR="00FB5853" w:rsidRPr="00D46F8E" w14:paraId="5037F2E0" w14:textId="1157032B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16F21056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B4B5EDB" w14:textId="3F782920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0" w:tooltip="Лихтенштейн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Лихтенштейн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4582EAB9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0,935</w:t>
                  </w:r>
                </w:p>
              </w:tc>
            </w:tr>
            <w:tr w:rsidR="00FB5853" w:rsidRPr="00D46F8E" w14:paraId="222B9A2A" w14:textId="5FDA7EF3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0D6D5105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2037E62F" w14:textId="7FCE8A9C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1" w:tooltip="Люксембург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Люксембург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1B865252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0,930</w:t>
                  </w:r>
                </w:p>
              </w:tc>
            </w:tr>
            <w:tr w:rsidR="00FB5853" w:rsidRPr="00D46F8E" w14:paraId="120DFF89" w14:textId="64509CA4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7DC601F7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14807F57" w14:textId="31A888A5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2" w:tooltip="Великобритани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Великобритания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20A1DDE9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0,929</w:t>
                  </w:r>
                </w:p>
              </w:tc>
            </w:tr>
            <w:tr w:rsidR="00FB5853" w:rsidRPr="00D46F8E" w14:paraId="38B1617F" w14:textId="317682BE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3E10EE21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3784028" w14:textId="298EF317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3" w:tooltip="Япони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Япония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174235D2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0,925</w:t>
                  </w:r>
                </w:p>
              </w:tc>
            </w:tr>
            <w:tr w:rsidR="00FB5853" w:rsidRPr="00D46F8E" w14:paraId="33D006CB" w14:textId="69AB56C3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vAlign w:val="center"/>
                  <w:hideMark/>
                </w:tcPr>
                <w:p w14:paraId="07F60D26" w14:textId="41F00F10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4400FF2F" w14:textId="6C108854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4" w:tooltip="Республика Коре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Республика Корея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754A9639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0,925</w:t>
                  </w:r>
                </w:p>
              </w:tc>
            </w:tr>
            <w:tr w:rsidR="00FB5853" w:rsidRPr="00D46F8E" w14:paraId="5355F921" w14:textId="5B41F0CD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4EA169C5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01CFDBF9" w14:textId="317E9E0C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5" w:tooltip="Соединённые Штаты Америки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США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1E36A2F8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0,921</w:t>
                  </w:r>
                </w:p>
              </w:tc>
            </w:tr>
            <w:tr w:rsidR="00FB5853" w:rsidRPr="00D46F8E" w14:paraId="77FE1CA0" w14:textId="56AB0771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244355F6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713B9C7E" w14:textId="618205E7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6" w:tooltip="Израиль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Израиль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16EF78EC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0,919</w:t>
                  </w:r>
                </w:p>
              </w:tc>
            </w:tr>
            <w:tr w:rsidR="00FB5853" w:rsidRPr="00D46F8E" w14:paraId="0BFF5870" w14:textId="69A5A930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6A9D1C6F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70E3EF21" w14:textId="675F117B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7" w:tooltip="Мальта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Мальта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7359AA5D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0,918</w:t>
                  </w:r>
                </w:p>
              </w:tc>
            </w:tr>
            <w:tr w:rsidR="00FB5853" w:rsidRPr="00D46F8E" w14:paraId="45B2057A" w14:textId="46F9F5DF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vAlign w:val="center"/>
                  <w:hideMark/>
                </w:tcPr>
                <w:p w14:paraId="5DF07EBA" w14:textId="56BD725E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5781166F" w14:textId="452E79A5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8" w:tooltip="Словени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Словения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0E467D2A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0,918</w:t>
                  </w:r>
                </w:p>
              </w:tc>
            </w:tr>
            <w:tr w:rsidR="00FB5853" w:rsidRPr="00D46F8E" w14:paraId="191BC4AF" w14:textId="6AD72F9A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5988F688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58D85A25" w14:textId="3CD97077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9" w:tooltip="Австри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Австрия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7F071CAC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0,916</w:t>
                  </w:r>
                </w:p>
              </w:tc>
            </w:tr>
            <w:tr w:rsidR="00FB5853" w:rsidRPr="00D46F8E" w14:paraId="6D774A9B" w14:textId="22F23862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59553E58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2A50D455" w14:textId="7CBC69C8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0" w:tooltip="Объединённые Арабские Эмираты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ОАЭ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79EE8822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0,911</w:t>
                  </w:r>
                </w:p>
              </w:tc>
            </w:tr>
            <w:tr w:rsidR="00FB5853" w:rsidRPr="00D46F8E" w14:paraId="6B09E353" w14:textId="122649D3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14760EA7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3D7DE0B3" w14:textId="633314B7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1" w:tooltip="Испани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Испания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2122006E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0,905</w:t>
                  </w:r>
                </w:p>
              </w:tc>
            </w:tr>
            <w:tr w:rsidR="00FB5853" w:rsidRPr="00D46F8E" w14:paraId="0D159270" w14:textId="0CDB15AB" w:rsidTr="00FB5853">
              <w:trPr>
                <w:cantSplit/>
                <w:trHeight w:val="19"/>
              </w:trPr>
              <w:tc>
                <w:tcPr>
                  <w:tcW w:w="737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7562EA46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5921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35EF43E0" w14:textId="39AEA272" w:rsidR="00FB5853" w:rsidRPr="00D46F8E" w:rsidRDefault="00FB5853" w:rsidP="00D46F8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2" w:tooltip="Франция" w:history="1">
                    <w:r w:rsidRPr="00D46F8E">
                      <w:rPr>
                        <w:rFonts w:ascii="PT Astra Serif" w:eastAsia="Times New Roman" w:hAnsi="PT Astra Serif" w:cs="Times New Roman"/>
                        <w:sz w:val="24"/>
                        <w:szCs w:val="24"/>
                        <w:lang w:eastAsia="ru-RU"/>
                      </w:rPr>
                      <w:t>Франция</w:t>
                    </w:r>
                  </w:hyperlink>
                </w:p>
              </w:tc>
              <w:tc>
                <w:tcPr>
                  <w:tcW w:w="2668" w:type="dxa"/>
                  <w:shd w:val="clear" w:color="auto" w:fill="auto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  <w:vAlign w:val="center"/>
                  <w:hideMark/>
                </w:tcPr>
                <w:p w14:paraId="370BC403" w14:textId="77777777" w:rsidR="00FB5853" w:rsidRPr="00D46F8E" w:rsidRDefault="00FB5853" w:rsidP="00D46F8E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</w:pPr>
                  <w:r w:rsidRPr="00D46F8E"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eastAsia="ru-RU"/>
                    </w:rPr>
                    <w:t>0,903</w:t>
                  </w:r>
                </w:p>
              </w:tc>
            </w:tr>
          </w:tbl>
          <w:p w14:paraId="48B33F57" w14:textId="765D04EA" w:rsidR="00563A23" w:rsidRDefault="00563A23" w:rsidP="00D46F8E">
            <w:pPr>
              <w:spacing w:after="0" w:line="240" w:lineRule="auto"/>
              <w:rPr>
                <w:rFonts w:ascii="PT Astra Serif" w:eastAsia="Times New Roman" w:hAnsi="PT Astra Serif" w:cs="Arial"/>
                <w:color w:val="202122"/>
                <w:sz w:val="24"/>
                <w:szCs w:val="24"/>
                <w:lang w:eastAsia="ru-RU"/>
              </w:rPr>
            </w:pPr>
          </w:p>
          <w:p w14:paraId="6992825C" w14:textId="349FFF48" w:rsidR="00563A23" w:rsidRDefault="00563A23" w:rsidP="00563A23">
            <w:pPr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  <w:p w14:paraId="79112A4B" w14:textId="1DB8220B" w:rsidR="00672047" w:rsidRPr="00563A23" w:rsidRDefault="00672047" w:rsidP="00563A23">
            <w:pPr>
              <w:tabs>
                <w:tab w:val="left" w:pos="4746"/>
              </w:tabs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</w:tr>
    </w:tbl>
    <w:p w14:paraId="31911226" w14:textId="33EDB8F3" w:rsidR="00A72A1D" w:rsidRPr="00D46F8E" w:rsidRDefault="00C01952" w:rsidP="00563A2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b/>
          <w:sz w:val="24"/>
          <w:szCs w:val="24"/>
        </w:rPr>
        <w:t>Задача 2.</w:t>
      </w:r>
      <w:r w:rsidRPr="00D46F8E">
        <w:rPr>
          <w:rFonts w:ascii="PT Astra Serif" w:hAnsi="PT Astra Serif" w:cs="Times New Roman"/>
          <w:sz w:val="24"/>
          <w:szCs w:val="24"/>
        </w:rPr>
        <w:t xml:space="preserve"> </w:t>
      </w:r>
      <w:r w:rsidRPr="00D46F8E">
        <w:rPr>
          <w:rFonts w:ascii="PT Astra Serif" w:hAnsi="PT Astra Serif" w:cs="Times New Roman"/>
          <w:b/>
          <w:sz w:val="24"/>
          <w:szCs w:val="24"/>
        </w:rPr>
        <w:t xml:space="preserve">Максимум за задачу </w:t>
      </w:r>
      <w:r w:rsidR="00074479" w:rsidRPr="00D46F8E">
        <w:rPr>
          <w:rFonts w:ascii="PT Astra Serif" w:hAnsi="PT Astra Serif" w:cs="Times New Roman"/>
          <w:b/>
          <w:sz w:val="24"/>
          <w:szCs w:val="24"/>
        </w:rPr>
        <w:t>30</w:t>
      </w:r>
      <w:r w:rsidRPr="00D46F8E">
        <w:rPr>
          <w:rFonts w:ascii="PT Astra Serif" w:hAnsi="PT Astra Serif" w:cs="Times New Roman"/>
          <w:b/>
          <w:sz w:val="24"/>
          <w:szCs w:val="24"/>
        </w:rPr>
        <w:t xml:space="preserve"> баллов.</w:t>
      </w:r>
      <w:r w:rsidRPr="00D46F8E">
        <w:rPr>
          <w:rFonts w:ascii="PT Astra Serif" w:hAnsi="PT Astra Serif" w:cs="Times New Roman"/>
          <w:sz w:val="24"/>
          <w:szCs w:val="24"/>
        </w:rPr>
        <w:t xml:space="preserve"> На фото представлены объекты всемирного наследия ЮНЕСКО. Определите их и заполните таблицу.</w:t>
      </w:r>
    </w:p>
    <w:p w14:paraId="41DD087C" w14:textId="77777777" w:rsidR="00FB5853" w:rsidRPr="00D46F8E" w:rsidRDefault="00FB5853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5210"/>
      </w:tblGrid>
      <w:tr w:rsidR="00A72A1D" w:rsidRPr="00D46F8E" w14:paraId="26246366" w14:textId="77777777" w:rsidTr="0064030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5721918" w14:textId="77777777" w:rsidR="00A72A1D" w:rsidRPr="00D46F8E" w:rsidRDefault="00A72A1D" w:rsidP="00D46F8E">
            <w:pPr>
              <w:tabs>
                <w:tab w:val="left" w:pos="3912"/>
              </w:tabs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lastRenderedPageBreak/>
              <w:t xml:space="preserve">1. </w:t>
            </w:r>
            <w:r w:rsidRPr="00D46F8E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4063D729" wp14:editId="514228A5">
                  <wp:extent cx="2613660" cy="2407742"/>
                  <wp:effectExtent l="0" t="0" r="0" b="0"/>
                  <wp:docPr id="36" name="Рисунок 36" descr="https://avatars.mds.yandex.net/i?id=67207f4fd2754c91601020f38b057719f9a35cba-9181203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avatars.mds.yandex.net/i?id=67207f4fd2754c91601020f38b057719f9a35cba-9181203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 cstate="print"/>
                          <a:srcRect l="14574" r="24335"/>
                          <a:stretch/>
                        </pic:blipFill>
                        <pic:spPr bwMode="auto">
                          <a:xfrm>
                            <a:off x="0" y="0"/>
                            <a:ext cx="2623385" cy="2416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53966AB" w14:textId="77777777" w:rsidR="00A72A1D" w:rsidRPr="00D46F8E" w:rsidRDefault="00A72A1D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 xml:space="preserve">2. </w:t>
            </w:r>
            <w:r w:rsidRPr="00D46F8E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721E193B" wp14:editId="26405B65">
                  <wp:extent cx="2627728" cy="2407920"/>
                  <wp:effectExtent l="0" t="0" r="0" b="0"/>
                  <wp:docPr id="1" name="Рисунок 1" descr="Водопад Виктория / Замб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одопад Виктория / Замбия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53" t="9972" r="1"/>
                          <a:stretch/>
                        </pic:blipFill>
                        <pic:spPr bwMode="auto">
                          <a:xfrm>
                            <a:off x="0" y="0"/>
                            <a:ext cx="2627728" cy="240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2A1D" w:rsidRPr="00D46F8E" w14:paraId="6D653074" w14:textId="77777777" w:rsidTr="0064030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5D05F926" w14:textId="77777777" w:rsidR="00A72A1D" w:rsidRPr="00D46F8E" w:rsidRDefault="00A72A1D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 xml:space="preserve">3. </w:t>
            </w:r>
            <w:r w:rsidRPr="00D46F8E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26D8F4A0" wp14:editId="6C2D5F9C">
                  <wp:extent cx="2636520" cy="2487295"/>
                  <wp:effectExtent l="0" t="0" r="0" b="0"/>
                  <wp:docPr id="2" name="Рисунок 1" descr="Национальный парк Гранд-Каньон, северная час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Национальный парк Гранд-Каньон, северная часть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lum bright="10000" contrast="20000"/>
                          </a:blip>
                          <a:srcRect l="-1" t="21469" r="1958" b="17092"/>
                          <a:stretch/>
                        </pic:blipFill>
                        <pic:spPr bwMode="auto">
                          <a:xfrm>
                            <a:off x="0" y="0"/>
                            <a:ext cx="2654723" cy="2504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9341061" w14:textId="77777777" w:rsidR="00A72A1D" w:rsidRPr="00D46F8E" w:rsidRDefault="00A72A1D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 xml:space="preserve">4. </w:t>
            </w:r>
            <w:r w:rsidRPr="00D46F8E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23B9DA6F" wp14:editId="2BFDAA6B">
                  <wp:extent cx="2617105" cy="243776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348" r="29562"/>
                          <a:stretch/>
                        </pic:blipFill>
                        <pic:spPr bwMode="auto">
                          <a:xfrm>
                            <a:off x="0" y="0"/>
                            <a:ext cx="2638470" cy="2457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2A1D" w:rsidRPr="00D46F8E" w14:paraId="1F1EC3C4" w14:textId="77777777" w:rsidTr="0064030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5E00BC76" w14:textId="77777777" w:rsidR="00A72A1D" w:rsidRPr="00D46F8E" w:rsidRDefault="00A72A1D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 xml:space="preserve">5. </w:t>
            </w:r>
            <w:r w:rsidRPr="00D46F8E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3D7F9965" wp14:editId="632C9F51">
                  <wp:extent cx="2636520" cy="2355593"/>
                  <wp:effectExtent l="0" t="0" r="0" b="0"/>
                  <wp:docPr id="5" name="Рисунок 7" descr="https://anapa-resort.ru/wp-content/uploads/5/d/7/5d7a51bdd430da4ec2c57ac80732a36c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napa-resort.ru/wp-content/uploads/5/d/7/5d7a51bdd430da4ec2c57ac80732a36c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 cstate="print"/>
                          <a:srcRect l="10148" r="8012"/>
                          <a:stretch/>
                        </pic:blipFill>
                        <pic:spPr bwMode="auto">
                          <a:xfrm>
                            <a:off x="0" y="0"/>
                            <a:ext cx="2664340" cy="2380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5D4AF17A" w14:textId="77777777" w:rsidR="00A72A1D" w:rsidRPr="00D46F8E" w:rsidRDefault="00A72A1D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 xml:space="preserve">6. </w:t>
            </w:r>
            <w:r w:rsidRPr="00D46F8E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41E8C848" wp14:editId="1A58548A">
                  <wp:extent cx="2616835" cy="2318337"/>
                  <wp:effectExtent l="0" t="0" r="0" b="0"/>
                  <wp:docPr id="22" name="Рисунок 22" descr="https://avatars.mds.yandex.net/i?id=d99e00933bc3325e86c505dfd895a7f57598cefb-10532251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avatars.mds.yandex.net/i?id=d99e00933bc3325e86c505dfd895a7f57598cefb-10532251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 cstate="print"/>
                          <a:srcRect l="19961" t="7740" r="21361" b="14137"/>
                          <a:stretch/>
                        </pic:blipFill>
                        <pic:spPr bwMode="auto">
                          <a:xfrm>
                            <a:off x="0" y="0"/>
                            <a:ext cx="2626809" cy="2327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490600" w14:textId="579B5E74" w:rsidR="00A72A1D" w:rsidRPr="00D46F8E" w:rsidRDefault="00A72A1D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7E836712" w14:textId="12162310" w:rsidR="00FB5853" w:rsidRPr="00D46F8E" w:rsidRDefault="00FB5853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764BEAA9" w14:textId="77777777" w:rsidR="00FB5853" w:rsidRPr="00D46F8E" w:rsidRDefault="00FB5853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3119"/>
        <w:gridCol w:w="1984"/>
        <w:gridCol w:w="2800"/>
      </w:tblGrid>
      <w:tr w:rsidR="00177F0E" w:rsidRPr="00D46F8E" w14:paraId="36AF400A" w14:textId="525BA9C0" w:rsidTr="00FB5853">
        <w:trPr>
          <w:trHeight w:val="403"/>
        </w:trPr>
        <w:tc>
          <w:tcPr>
            <w:tcW w:w="1951" w:type="dxa"/>
          </w:tcPr>
          <w:p w14:paraId="2617D1E8" w14:textId="77777777" w:rsidR="00BE60C2" w:rsidRPr="00D46F8E" w:rsidRDefault="00BE60C2" w:rsidP="00D46F8E">
            <w:pPr>
              <w:jc w:val="center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Название объекта</w:t>
            </w:r>
          </w:p>
        </w:tc>
        <w:tc>
          <w:tcPr>
            <w:tcW w:w="3119" w:type="dxa"/>
          </w:tcPr>
          <w:p w14:paraId="7ADC765D" w14:textId="6963AF1C" w:rsidR="00BE60C2" w:rsidRPr="00D46F8E" w:rsidRDefault="00BE60C2" w:rsidP="00D46F8E">
            <w:pPr>
              <w:jc w:val="center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Географическое положение</w:t>
            </w:r>
          </w:p>
        </w:tc>
        <w:tc>
          <w:tcPr>
            <w:tcW w:w="1984" w:type="dxa"/>
          </w:tcPr>
          <w:p w14:paraId="76B5C764" w14:textId="77777777" w:rsidR="00BE60C2" w:rsidRPr="00D46F8E" w:rsidRDefault="00BE60C2" w:rsidP="00D46F8E">
            <w:pPr>
              <w:jc w:val="center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Страна/ы нахождения</w:t>
            </w:r>
          </w:p>
        </w:tc>
        <w:tc>
          <w:tcPr>
            <w:tcW w:w="2800" w:type="dxa"/>
          </w:tcPr>
          <w:p w14:paraId="218C1048" w14:textId="68B7DA72" w:rsidR="00BE60C2" w:rsidRPr="00D46F8E" w:rsidRDefault="00A644A4" w:rsidP="00D46F8E">
            <w:pPr>
              <w:jc w:val="center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Причина включения объекта в список ЮНЕСКО</w:t>
            </w:r>
            <w:r w:rsidR="0025534D" w:rsidRPr="00D46F8E">
              <w:rPr>
                <w:rFonts w:ascii="PT Astra Serif" w:hAnsi="PT Astra Serif"/>
              </w:rPr>
              <w:t>*</w:t>
            </w:r>
          </w:p>
        </w:tc>
      </w:tr>
      <w:tr w:rsidR="00177F0E" w:rsidRPr="00D46F8E" w14:paraId="2CB35BC6" w14:textId="1559525B" w:rsidTr="00FB5853">
        <w:trPr>
          <w:trHeight w:val="403"/>
        </w:trPr>
        <w:tc>
          <w:tcPr>
            <w:tcW w:w="1951" w:type="dxa"/>
          </w:tcPr>
          <w:p w14:paraId="7C388B15" w14:textId="77777777" w:rsidR="00BE60C2" w:rsidRPr="00D46F8E" w:rsidRDefault="00BE60C2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</w:rPr>
              <w:t xml:space="preserve">1. </w:t>
            </w:r>
            <w:r w:rsidRPr="00D46F8E">
              <w:rPr>
                <w:rFonts w:ascii="PT Astra Serif" w:hAnsi="PT Astra Serif"/>
                <w:i/>
                <w:iCs/>
              </w:rPr>
              <w:t xml:space="preserve">гора Фудзияма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3119" w:type="dxa"/>
          </w:tcPr>
          <w:p w14:paraId="203CA176" w14:textId="77777777" w:rsidR="00BE60C2" w:rsidRPr="00D46F8E" w:rsidRDefault="00BE60C2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>Японские острова/Восточная Азия/Азия и т.п.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 xml:space="preserve"> (1 балл)</w:t>
            </w:r>
          </w:p>
        </w:tc>
        <w:tc>
          <w:tcPr>
            <w:tcW w:w="1984" w:type="dxa"/>
          </w:tcPr>
          <w:p w14:paraId="510AF705" w14:textId="77777777" w:rsidR="00BE60C2" w:rsidRPr="00D46F8E" w:rsidRDefault="00BE60C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Япония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2800" w:type="dxa"/>
          </w:tcPr>
          <w:p w14:paraId="1EB92961" w14:textId="09891B70" w:rsidR="00BE60C2" w:rsidRPr="00D46F8E" w:rsidRDefault="00A644A4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>Священная гора, символ Японии</w:t>
            </w:r>
            <w:r w:rsidR="00177F0E" w:rsidRPr="00D46F8E">
              <w:rPr>
                <w:rFonts w:ascii="PT Astra Serif" w:hAnsi="PT Astra Serif"/>
                <w:i/>
                <w:iCs/>
              </w:rPr>
              <w:t xml:space="preserve"> </w:t>
            </w:r>
            <w:r w:rsidR="00177F0E"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</w:tr>
      <w:tr w:rsidR="00177F0E" w:rsidRPr="00D46F8E" w14:paraId="647BEFE8" w14:textId="40752A2E" w:rsidTr="00FB5853">
        <w:trPr>
          <w:trHeight w:val="403"/>
        </w:trPr>
        <w:tc>
          <w:tcPr>
            <w:tcW w:w="1951" w:type="dxa"/>
          </w:tcPr>
          <w:p w14:paraId="77D4966A" w14:textId="77777777" w:rsidR="00BE60C2" w:rsidRPr="00D46F8E" w:rsidRDefault="00BE60C2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</w:rPr>
              <w:t xml:space="preserve">2. </w:t>
            </w:r>
            <w:r w:rsidRPr="00D46F8E">
              <w:rPr>
                <w:rFonts w:ascii="PT Astra Serif" w:hAnsi="PT Astra Serif"/>
                <w:i/>
                <w:iCs/>
              </w:rPr>
              <w:t xml:space="preserve">водопад </w:t>
            </w:r>
            <w:r w:rsidRPr="00D46F8E">
              <w:rPr>
                <w:rFonts w:ascii="PT Astra Serif" w:hAnsi="PT Astra Serif"/>
                <w:i/>
                <w:iCs/>
              </w:rPr>
              <w:lastRenderedPageBreak/>
              <w:t xml:space="preserve">Виктория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3119" w:type="dxa"/>
          </w:tcPr>
          <w:p w14:paraId="319B5865" w14:textId="77777777" w:rsidR="00BE60C2" w:rsidRPr="00D46F8E" w:rsidRDefault="00BE60C2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lastRenderedPageBreak/>
              <w:t xml:space="preserve">р. Замбези/Южная </w:t>
            </w:r>
            <w:r w:rsidRPr="00D46F8E">
              <w:rPr>
                <w:rFonts w:ascii="PT Astra Serif" w:hAnsi="PT Astra Serif"/>
                <w:i/>
                <w:iCs/>
              </w:rPr>
              <w:lastRenderedPageBreak/>
              <w:t>Африка/Африка и т.п.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 xml:space="preserve"> (1 балл)</w:t>
            </w:r>
          </w:p>
        </w:tc>
        <w:tc>
          <w:tcPr>
            <w:tcW w:w="1984" w:type="dxa"/>
          </w:tcPr>
          <w:p w14:paraId="2F9AE625" w14:textId="77777777" w:rsidR="00BE60C2" w:rsidRPr="00D46F8E" w:rsidRDefault="00BE60C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lastRenderedPageBreak/>
              <w:t xml:space="preserve">Зимбабве </w:t>
            </w:r>
            <w:r w:rsidRPr="00D46F8E">
              <w:rPr>
                <w:rFonts w:ascii="PT Astra Serif" w:hAnsi="PT Astra Serif"/>
                <w:i/>
                <w:iCs/>
              </w:rPr>
              <w:lastRenderedPageBreak/>
              <w:t>(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0,5 балла)</w:t>
            </w:r>
            <w:r w:rsidRPr="00D46F8E">
              <w:rPr>
                <w:rFonts w:ascii="PT Astra Serif" w:hAnsi="PT Astra Serif"/>
                <w:i/>
                <w:iCs/>
              </w:rPr>
              <w:t xml:space="preserve"> и Замбия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(0,5 балла)</w:t>
            </w:r>
          </w:p>
        </w:tc>
        <w:tc>
          <w:tcPr>
            <w:tcW w:w="2800" w:type="dxa"/>
          </w:tcPr>
          <w:p w14:paraId="69E00C89" w14:textId="30C3508D" w:rsidR="00BE60C2" w:rsidRPr="00D46F8E" w:rsidRDefault="00A644A4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lastRenderedPageBreak/>
              <w:t xml:space="preserve">Единственный водопад в </w:t>
            </w:r>
            <w:r w:rsidRPr="00D46F8E">
              <w:rPr>
                <w:rFonts w:ascii="PT Astra Serif" w:hAnsi="PT Astra Serif"/>
                <w:i/>
                <w:iCs/>
              </w:rPr>
              <w:lastRenderedPageBreak/>
              <w:t>мире, имеющий более 100 м в высоту и более 1 км в ширину</w:t>
            </w:r>
            <w:r w:rsidR="00177F0E" w:rsidRPr="00D46F8E">
              <w:rPr>
                <w:rFonts w:ascii="PT Astra Serif" w:hAnsi="PT Astra Serif"/>
                <w:i/>
                <w:iCs/>
              </w:rPr>
              <w:t xml:space="preserve"> </w:t>
            </w:r>
            <w:r w:rsidR="00177F0E"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</w:tr>
      <w:tr w:rsidR="00177F0E" w:rsidRPr="00D46F8E" w14:paraId="2B221FE1" w14:textId="534DDE34" w:rsidTr="00FB5853">
        <w:trPr>
          <w:trHeight w:val="415"/>
        </w:trPr>
        <w:tc>
          <w:tcPr>
            <w:tcW w:w="1951" w:type="dxa"/>
          </w:tcPr>
          <w:p w14:paraId="01AF88A7" w14:textId="77777777" w:rsidR="00BE60C2" w:rsidRPr="00D46F8E" w:rsidRDefault="00BE60C2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</w:rPr>
              <w:lastRenderedPageBreak/>
              <w:t xml:space="preserve">3. </w:t>
            </w:r>
            <w:r w:rsidRPr="00D46F8E">
              <w:rPr>
                <w:rFonts w:ascii="PT Astra Serif" w:hAnsi="PT Astra Serif"/>
                <w:i/>
                <w:iCs/>
              </w:rPr>
              <w:t xml:space="preserve">Большой Каньон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3119" w:type="dxa"/>
          </w:tcPr>
          <w:p w14:paraId="461A1B53" w14:textId="77777777" w:rsidR="00BE60C2" w:rsidRPr="00D46F8E" w:rsidRDefault="00BE60C2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>Плато Колорадо/река Колорадо/штат Аризона/Северная Америка и т.п.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 xml:space="preserve"> (1 балл)</w:t>
            </w:r>
          </w:p>
        </w:tc>
        <w:tc>
          <w:tcPr>
            <w:tcW w:w="1984" w:type="dxa"/>
          </w:tcPr>
          <w:p w14:paraId="729722E2" w14:textId="77777777" w:rsidR="00BE60C2" w:rsidRPr="00D46F8E" w:rsidRDefault="00BE60C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США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2800" w:type="dxa"/>
          </w:tcPr>
          <w:p w14:paraId="6D524316" w14:textId="2A6CD502" w:rsidR="00BE60C2" w:rsidRPr="00D46F8E" w:rsidRDefault="00A644A4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>Глубочайший каньон мира, резервация индейцев</w:t>
            </w:r>
            <w:r w:rsidR="00177F0E" w:rsidRPr="00D46F8E">
              <w:rPr>
                <w:rFonts w:ascii="PT Astra Serif" w:hAnsi="PT Astra Serif"/>
                <w:i/>
                <w:iCs/>
              </w:rPr>
              <w:t xml:space="preserve"> </w:t>
            </w:r>
            <w:r w:rsidR="00177F0E"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</w:tr>
      <w:tr w:rsidR="00177F0E" w:rsidRPr="00D46F8E" w14:paraId="2F25B64A" w14:textId="07E486CD" w:rsidTr="00FB5853">
        <w:trPr>
          <w:trHeight w:val="415"/>
        </w:trPr>
        <w:tc>
          <w:tcPr>
            <w:tcW w:w="1951" w:type="dxa"/>
          </w:tcPr>
          <w:p w14:paraId="572DC43E" w14:textId="77777777" w:rsidR="00BE60C2" w:rsidRPr="00D46F8E" w:rsidRDefault="00BE60C2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</w:rPr>
              <w:t xml:space="preserve">4. </w:t>
            </w:r>
            <w:r w:rsidRPr="00D46F8E">
              <w:rPr>
                <w:rFonts w:ascii="PT Astra Serif" w:hAnsi="PT Astra Serif"/>
                <w:i/>
                <w:iCs/>
              </w:rPr>
              <w:t xml:space="preserve">Ленские столбы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3119" w:type="dxa"/>
          </w:tcPr>
          <w:p w14:paraId="11CE5FA2" w14:textId="77777777" w:rsidR="00BE60C2" w:rsidRPr="00D46F8E" w:rsidRDefault="00BE60C2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>Восточная Сибирь/Азия/Якутия/Берег р. Лены и т.п.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 xml:space="preserve"> (1 балл)</w:t>
            </w:r>
          </w:p>
        </w:tc>
        <w:tc>
          <w:tcPr>
            <w:tcW w:w="1984" w:type="dxa"/>
          </w:tcPr>
          <w:p w14:paraId="35378CEA" w14:textId="77777777" w:rsidR="00BE60C2" w:rsidRPr="00D46F8E" w:rsidRDefault="00BE60C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Россия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2800" w:type="dxa"/>
          </w:tcPr>
          <w:p w14:paraId="651417D9" w14:textId="0C9F24BB" w:rsidR="00BE60C2" w:rsidRPr="00D46F8E" w:rsidRDefault="00177F0E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Скальные образования, сформированные древними тектоническими и современными мерзлотными процессами.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</w:tr>
      <w:tr w:rsidR="00177F0E" w:rsidRPr="00D46F8E" w14:paraId="37F30850" w14:textId="4EE3D492" w:rsidTr="00FB5853">
        <w:trPr>
          <w:trHeight w:val="415"/>
        </w:trPr>
        <w:tc>
          <w:tcPr>
            <w:tcW w:w="1951" w:type="dxa"/>
          </w:tcPr>
          <w:p w14:paraId="54CF0115" w14:textId="0EDEBD3A" w:rsidR="00BE60C2" w:rsidRPr="00D46F8E" w:rsidRDefault="00BE60C2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 xml:space="preserve">5. </w:t>
            </w:r>
            <w:proofErr w:type="spellStart"/>
            <w:r w:rsidRPr="00D46F8E">
              <w:rPr>
                <w:rFonts w:ascii="PT Astra Serif" w:hAnsi="PT Astra Serif"/>
                <w:i/>
                <w:iCs/>
              </w:rPr>
              <w:t>Галапагосские</w:t>
            </w:r>
            <w:proofErr w:type="spellEnd"/>
            <w:r w:rsidRPr="00D46F8E">
              <w:rPr>
                <w:rFonts w:ascii="PT Astra Serif" w:hAnsi="PT Astra Serif"/>
                <w:i/>
                <w:iCs/>
              </w:rPr>
              <w:t xml:space="preserve"> острова</w:t>
            </w:r>
            <w:r w:rsidR="00A644A4" w:rsidRPr="00D46F8E">
              <w:rPr>
                <w:rFonts w:ascii="PT Astra Serif" w:hAnsi="PT Astra Serif"/>
                <w:i/>
                <w:iCs/>
              </w:rPr>
              <w:t xml:space="preserve"> </w:t>
            </w:r>
            <w:r w:rsidR="00A644A4"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3119" w:type="dxa"/>
          </w:tcPr>
          <w:p w14:paraId="2469786B" w14:textId="77777777" w:rsidR="00BE60C2" w:rsidRPr="00D46F8E" w:rsidRDefault="00BE60C2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Южная Америка/Тихий океан/Острова Тихого океана/острова Южной Америки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1984" w:type="dxa"/>
          </w:tcPr>
          <w:p w14:paraId="7D3D6906" w14:textId="77777777" w:rsidR="00BE60C2" w:rsidRPr="00D46F8E" w:rsidRDefault="00BE60C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Эквадор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2800" w:type="dxa"/>
          </w:tcPr>
          <w:p w14:paraId="155EBEBB" w14:textId="4DCD09DC" w:rsidR="00BE60C2" w:rsidRPr="00D46F8E" w:rsidRDefault="00177F0E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На территории островов обитает множество уникальных животных (реликтов и эндемиков) и т.д. Морская природоохранная зона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</w:tr>
      <w:tr w:rsidR="00177F0E" w:rsidRPr="00D46F8E" w14:paraId="5B6B3598" w14:textId="6EC7CFAB" w:rsidTr="00FB5853">
        <w:trPr>
          <w:trHeight w:val="415"/>
        </w:trPr>
        <w:tc>
          <w:tcPr>
            <w:tcW w:w="1951" w:type="dxa"/>
          </w:tcPr>
          <w:p w14:paraId="0192A5BB" w14:textId="42CE0724" w:rsidR="00BE60C2" w:rsidRPr="00D46F8E" w:rsidRDefault="00BE60C2" w:rsidP="00D46F8E">
            <w:pPr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 xml:space="preserve">6. </w:t>
            </w:r>
            <w:r w:rsidRPr="00D46F8E">
              <w:rPr>
                <w:rFonts w:ascii="PT Astra Serif" w:hAnsi="PT Astra Serif"/>
                <w:i/>
                <w:iCs/>
              </w:rPr>
              <w:t>Стоунхендж</w:t>
            </w:r>
            <w:r w:rsidR="00A644A4" w:rsidRPr="00D46F8E">
              <w:rPr>
                <w:rFonts w:ascii="PT Astra Serif" w:hAnsi="PT Astra Serif"/>
                <w:i/>
                <w:iCs/>
              </w:rPr>
              <w:t xml:space="preserve"> </w:t>
            </w:r>
            <w:r w:rsidR="00A644A4"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3119" w:type="dxa"/>
          </w:tcPr>
          <w:p w14:paraId="71ECA10A" w14:textId="77777777" w:rsidR="00BE60C2" w:rsidRPr="00D46F8E" w:rsidRDefault="00BE60C2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Британские острова/Европа/Евразия/остров Великобритания/Северная Европа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1984" w:type="dxa"/>
          </w:tcPr>
          <w:p w14:paraId="1DEAFFFC" w14:textId="77777777" w:rsidR="00BE60C2" w:rsidRPr="00D46F8E" w:rsidRDefault="00BE60C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Великобритания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2800" w:type="dxa"/>
          </w:tcPr>
          <w:p w14:paraId="0276B4C2" w14:textId="7613F5E3" w:rsidR="00BE60C2" w:rsidRPr="00D46F8E" w:rsidRDefault="00177F0E" w:rsidP="00D46F8E">
            <w:pPr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Каменное мегалитическое культовое сооружение 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</w:tr>
    </w:tbl>
    <w:p w14:paraId="3AF3FA43" w14:textId="74EED8A0" w:rsidR="00C01952" w:rsidRPr="00D46F8E" w:rsidRDefault="0025534D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sz w:val="24"/>
          <w:szCs w:val="24"/>
        </w:rPr>
        <w:t>*Ответ может содержать конкретные показатели, не противоречащие смыслу.</w:t>
      </w:r>
    </w:p>
    <w:p w14:paraId="3CD4A159" w14:textId="2AC8CA03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D46F8E">
        <w:rPr>
          <w:rFonts w:ascii="PT Astra Serif" w:hAnsi="PT Astra Serif" w:cs="Times New Roman"/>
          <w:sz w:val="24"/>
          <w:szCs w:val="24"/>
        </w:rPr>
        <w:t xml:space="preserve">Назовите еще </w:t>
      </w:r>
      <w:r w:rsidR="00EB4780" w:rsidRPr="00D46F8E">
        <w:rPr>
          <w:rFonts w:ascii="PT Astra Serif" w:hAnsi="PT Astra Serif" w:cs="Times New Roman"/>
          <w:sz w:val="24"/>
          <w:szCs w:val="24"/>
        </w:rPr>
        <w:t xml:space="preserve">три </w:t>
      </w:r>
      <w:r w:rsidRPr="00D46F8E">
        <w:rPr>
          <w:rFonts w:ascii="PT Astra Serif" w:hAnsi="PT Astra Serif" w:cs="Times New Roman"/>
          <w:sz w:val="24"/>
          <w:szCs w:val="24"/>
        </w:rPr>
        <w:t>природн</w:t>
      </w:r>
      <w:r w:rsidR="00EB4780" w:rsidRPr="00D46F8E">
        <w:rPr>
          <w:rFonts w:ascii="PT Astra Serif" w:hAnsi="PT Astra Serif" w:cs="Times New Roman"/>
          <w:sz w:val="24"/>
          <w:szCs w:val="24"/>
        </w:rPr>
        <w:t>ых и три культурно-исторических</w:t>
      </w:r>
      <w:r w:rsidRPr="00D46F8E">
        <w:rPr>
          <w:rFonts w:ascii="PT Astra Serif" w:hAnsi="PT Astra Serif" w:cs="Times New Roman"/>
          <w:sz w:val="24"/>
          <w:szCs w:val="24"/>
        </w:rPr>
        <w:t xml:space="preserve"> объект</w:t>
      </w:r>
      <w:r w:rsidR="00EB4780" w:rsidRPr="00D46F8E">
        <w:rPr>
          <w:rFonts w:ascii="PT Astra Serif" w:hAnsi="PT Astra Serif" w:cs="Times New Roman"/>
          <w:sz w:val="24"/>
          <w:szCs w:val="24"/>
        </w:rPr>
        <w:t>а</w:t>
      </w:r>
      <w:r w:rsidRPr="00D46F8E">
        <w:rPr>
          <w:rFonts w:ascii="PT Astra Serif" w:hAnsi="PT Astra Serif" w:cs="Times New Roman"/>
          <w:sz w:val="24"/>
          <w:szCs w:val="24"/>
        </w:rPr>
        <w:t xml:space="preserve"> всемирного наследия ЮНЕСКО, которые вы знаете? </w:t>
      </w:r>
      <w:r w:rsidRPr="00D46F8E">
        <w:rPr>
          <w:rFonts w:ascii="PT Astra Serif" w:hAnsi="PT Astra Serif" w:cs="Times New Roman"/>
          <w:i/>
          <w:iCs/>
          <w:sz w:val="24"/>
          <w:szCs w:val="24"/>
        </w:rPr>
        <w:t>Большой Барьерный риф, Московский Кремль, Вулканы Камчатки, Куршская коса</w:t>
      </w:r>
      <w:r w:rsidR="00BC4982" w:rsidRPr="00D46F8E">
        <w:rPr>
          <w:rFonts w:ascii="PT Astra Serif" w:hAnsi="PT Astra Serif" w:cs="Times New Roman"/>
          <w:i/>
          <w:iCs/>
          <w:sz w:val="24"/>
          <w:szCs w:val="24"/>
        </w:rPr>
        <w:t>…</w:t>
      </w:r>
      <w:r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EF1B93"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(Перечень объектов Всемирного наследия ЮНЕСКО https://whc.unesco.org/ru/list/) 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</w:t>
      </w:r>
      <w:r w:rsidR="00EB4780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6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 балл</w:t>
      </w:r>
      <w:r w:rsidR="00EB4780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ов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. По 1 баллу за каждый объект)</w:t>
      </w:r>
    </w:p>
    <w:p w14:paraId="443EB856" w14:textId="7C012C88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35328F63" w14:textId="0706E745" w:rsidR="00C01952" w:rsidRPr="00D46F8E" w:rsidRDefault="00C01952" w:rsidP="00563A2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/>
          <w:sz w:val="24"/>
          <w:szCs w:val="24"/>
        </w:rPr>
        <w:fldChar w:fldCharType="begin"/>
      </w:r>
      <w:r w:rsidRPr="00D46F8E">
        <w:rPr>
          <w:rFonts w:ascii="PT Astra Serif" w:hAnsi="PT Astra Serif"/>
          <w:sz w:val="24"/>
          <w:szCs w:val="24"/>
        </w:rPr>
        <w:instrText xml:space="preserve"> INCLUDEPICTURE "https://mykaleidoscope.ru/x/uploads/posts/2022-10/1666367463_5-mykaleidoscope-ru-p-reka-lena-lenskie-stolbi-instagram-5.jpg" \* MERGEFORMATINET </w:instrText>
      </w:r>
      <w:r w:rsidRPr="00D46F8E">
        <w:rPr>
          <w:rFonts w:ascii="PT Astra Serif" w:hAnsi="PT Astra Serif"/>
          <w:sz w:val="24"/>
          <w:szCs w:val="24"/>
        </w:rPr>
        <w:fldChar w:fldCharType="separate"/>
      </w:r>
      <w:r w:rsidR="0021045C">
        <w:rPr>
          <w:rFonts w:ascii="PT Astra Serif" w:hAnsi="PT Astra Serif"/>
          <w:sz w:val="24"/>
          <w:szCs w:val="24"/>
        </w:rPr>
        <w:pict w14:anchorId="618C2A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8pt;height:23.8pt"/>
        </w:pict>
      </w:r>
      <w:r w:rsidRPr="00D46F8E">
        <w:rPr>
          <w:rFonts w:ascii="PT Astra Serif" w:hAnsi="PT Astra Serif"/>
          <w:sz w:val="24"/>
          <w:szCs w:val="24"/>
        </w:rPr>
        <w:fldChar w:fldCharType="end"/>
      </w:r>
      <w:r w:rsidRPr="00D46F8E">
        <w:rPr>
          <w:rFonts w:ascii="PT Astra Serif" w:hAnsi="PT Astra Serif" w:cs="Times New Roman"/>
          <w:b/>
          <w:sz w:val="24"/>
          <w:szCs w:val="24"/>
        </w:rPr>
        <w:t>Задача 3.</w:t>
      </w:r>
      <w:r w:rsidRPr="00D46F8E">
        <w:rPr>
          <w:rFonts w:ascii="PT Astra Serif" w:hAnsi="PT Astra Serif" w:cs="Times New Roman"/>
          <w:sz w:val="24"/>
          <w:szCs w:val="24"/>
        </w:rPr>
        <w:t xml:space="preserve"> </w:t>
      </w:r>
      <w:r w:rsidRPr="00D46F8E">
        <w:rPr>
          <w:rFonts w:ascii="PT Astra Serif" w:hAnsi="PT Astra Serif" w:cs="Times New Roman"/>
          <w:b/>
          <w:sz w:val="24"/>
          <w:szCs w:val="24"/>
        </w:rPr>
        <w:t>Максимум за задачу 20 баллов.</w:t>
      </w:r>
      <w:r w:rsidRPr="00D46F8E">
        <w:rPr>
          <w:rFonts w:ascii="PT Astra Serif" w:hAnsi="PT Astra Serif" w:cs="Times New Roman"/>
          <w:sz w:val="24"/>
          <w:szCs w:val="24"/>
        </w:rPr>
        <w:t xml:space="preserve"> Используя карту, выполните следующие задания. </w:t>
      </w:r>
    </w:p>
    <w:p w14:paraId="6FB3A220" w14:textId="77777777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D46F8E">
        <w:rPr>
          <w:rFonts w:ascii="PT Astra Serif" w:hAnsi="PT Astra Serif" w:cs="Times New Roman"/>
          <w:sz w:val="24"/>
          <w:szCs w:val="24"/>
        </w:rPr>
        <w:t xml:space="preserve">1. Определите тип карты – </w:t>
      </w:r>
      <w:r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топографическая, крупномасштабная (может быть указано оба варианта) 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  <w:r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. </w:t>
      </w:r>
    </w:p>
    <w:p w14:paraId="595FABAC" w14:textId="77777777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sz w:val="24"/>
          <w:szCs w:val="24"/>
        </w:rPr>
        <w:t>2. Найдите на карте объекты, обозначенные цифрами от 1 до 12, и дайте определение этим объектам.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"/>
        <w:gridCol w:w="3041"/>
        <w:gridCol w:w="561"/>
        <w:gridCol w:w="5440"/>
      </w:tblGrid>
      <w:tr w:rsidR="00C01952" w:rsidRPr="00D46F8E" w14:paraId="78916457" w14:textId="77777777" w:rsidTr="007825D6">
        <w:tc>
          <w:tcPr>
            <w:tcW w:w="534" w:type="dxa"/>
          </w:tcPr>
          <w:p w14:paraId="4649BDAD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№</w:t>
            </w:r>
          </w:p>
        </w:tc>
        <w:tc>
          <w:tcPr>
            <w:tcW w:w="3118" w:type="dxa"/>
          </w:tcPr>
          <w:p w14:paraId="15FE67AC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Наименование объекта</w:t>
            </w:r>
          </w:p>
        </w:tc>
        <w:tc>
          <w:tcPr>
            <w:tcW w:w="567" w:type="dxa"/>
          </w:tcPr>
          <w:p w14:paraId="5BDBF272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№</w:t>
            </w:r>
          </w:p>
        </w:tc>
        <w:tc>
          <w:tcPr>
            <w:tcW w:w="5635" w:type="dxa"/>
          </w:tcPr>
          <w:p w14:paraId="1FF0EBC3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Наименование объекта</w:t>
            </w:r>
          </w:p>
        </w:tc>
      </w:tr>
      <w:tr w:rsidR="00C01952" w:rsidRPr="00D46F8E" w14:paraId="54F0BF81" w14:textId="77777777" w:rsidTr="007825D6">
        <w:tc>
          <w:tcPr>
            <w:tcW w:w="534" w:type="dxa"/>
          </w:tcPr>
          <w:p w14:paraId="7CC348E6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1</w:t>
            </w:r>
          </w:p>
        </w:tc>
        <w:tc>
          <w:tcPr>
            <w:tcW w:w="3118" w:type="dxa"/>
          </w:tcPr>
          <w:p w14:paraId="6AD0A3F3" w14:textId="5FFCF82B" w:rsidR="00C01952" w:rsidRPr="00D46F8E" w:rsidRDefault="00C0195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>Еловый лес (лес)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 xml:space="preserve"> </w:t>
            </w:r>
            <w:r w:rsidRPr="00D46F8E">
              <w:rPr>
                <w:rFonts w:ascii="PT Astra Serif" w:hAnsi="PT Astra Serif"/>
                <w:b/>
                <w:i/>
                <w:iCs/>
              </w:rPr>
              <w:t>(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0,5 </w:t>
            </w:r>
            <w:r w:rsidRPr="00D46F8E">
              <w:rPr>
                <w:rFonts w:ascii="PT Astra Serif" w:hAnsi="PT Astra Serif"/>
                <w:b/>
                <w:i/>
                <w:iCs/>
              </w:rPr>
              <w:t>балл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а</w:t>
            </w:r>
            <w:r w:rsidRPr="00D46F8E">
              <w:rPr>
                <w:rFonts w:ascii="PT Astra Serif" w:hAnsi="PT Astra Serif"/>
                <w:b/>
                <w:i/>
                <w:iCs/>
              </w:rPr>
              <w:t>)</w:t>
            </w:r>
          </w:p>
        </w:tc>
        <w:tc>
          <w:tcPr>
            <w:tcW w:w="567" w:type="dxa"/>
          </w:tcPr>
          <w:p w14:paraId="612E9FFB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7</w:t>
            </w:r>
          </w:p>
        </w:tc>
        <w:tc>
          <w:tcPr>
            <w:tcW w:w="5635" w:type="dxa"/>
          </w:tcPr>
          <w:p w14:paraId="54BC4004" w14:textId="721954DF" w:rsidR="00C01952" w:rsidRPr="00D46F8E" w:rsidRDefault="00C0195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Луг (луговая растительность) </w:t>
            </w:r>
            <w:r w:rsidRPr="00D46F8E">
              <w:rPr>
                <w:rFonts w:ascii="PT Astra Serif" w:hAnsi="PT Astra Serif"/>
                <w:b/>
                <w:i/>
                <w:iCs/>
              </w:rPr>
              <w:t>(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0,5 </w:t>
            </w:r>
            <w:r w:rsidRPr="00D46F8E">
              <w:rPr>
                <w:rFonts w:ascii="PT Astra Serif" w:hAnsi="PT Astra Serif"/>
                <w:b/>
                <w:i/>
                <w:iCs/>
              </w:rPr>
              <w:t>балл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а</w:t>
            </w:r>
            <w:r w:rsidRPr="00D46F8E">
              <w:rPr>
                <w:rFonts w:ascii="PT Astra Serif" w:hAnsi="PT Astra Serif"/>
                <w:b/>
                <w:i/>
                <w:iCs/>
              </w:rPr>
              <w:t>)</w:t>
            </w:r>
          </w:p>
        </w:tc>
      </w:tr>
      <w:tr w:rsidR="00C01952" w:rsidRPr="00D46F8E" w14:paraId="44F39F57" w14:textId="77777777" w:rsidTr="007825D6">
        <w:tc>
          <w:tcPr>
            <w:tcW w:w="534" w:type="dxa"/>
          </w:tcPr>
          <w:p w14:paraId="32EFA0D7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2</w:t>
            </w:r>
          </w:p>
        </w:tc>
        <w:tc>
          <w:tcPr>
            <w:tcW w:w="3118" w:type="dxa"/>
          </w:tcPr>
          <w:p w14:paraId="2DFA1DF1" w14:textId="7BFE5DBA" w:rsidR="00C01952" w:rsidRPr="00D46F8E" w:rsidRDefault="00C0195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Болото </w:t>
            </w:r>
            <w:r w:rsidRPr="00D46F8E">
              <w:rPr>
                <w:rFonts w:ascii="PT Astra Serif" w:hAnsi="PT Astra Serif"/>
                <w:b/>
                <w:i/>
                <w:iCs/>
              </w:rPr>
              <w:t>(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0,5 </w:t>
            </w:r>
            <w:r w:rsidRPr="00D46F8E">
              <w:rPr>
                <w:rFonts w:ascii="PT Astra Serif" w:hAnsi="PT Astra Serif"/>
                <w:b/>
                <w:i/>
                <w:iCs/>
              </w:rPr>
              <w:t>балл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а</w:t>
            </w:r>
            <w:r w:rsidRPr="00D46F8E">
              <w:rPr>
                <w:rFonts w:ascii="PT Astra Serif" w:hAnsi="PT Astra Serif"/>
                <w:b/>
                <w:i/>
                <w:iCs/>
              </w:rPr>
              <w:t>)</w:t>
            </w:r>
          </w:p>
        </w:tc>
        <w:tc>
          <w:tcPr>
            <w:tcW w:w="567" w:type="dxa"/>
          </w:tcPr>
          <w:p w14:paraId="6F5B651D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8</w:t>
            </w:r>
          </w:p>
        </w:tc>
        <w:tc>
          <w:tcPr>
            <w:tcW w:w="5635" w:type="dxa"/>
          </w:tcPr>
          <w:p w14:paraId="2042FD14" w14:textId="4F7C539D" w:rsidR="00C01952" w:rsidRPr="00D46F8E" w:rsidRDefault="00C0195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Редколесье </w:t>
            </w:r>
            <w:r w:rsidRPr="00D46F8E">
              <w:rPr>
                <w:rFonts w:ascii="PT Astra Serif" w:hAnsi="PT Astra Serif"/>
                <w:b/>
                <w:i/>
                <w:iCs/>
              </w:rPr>
              <w:t>(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0,5 </w:t>
            </w:r>
            <w:r w:rsidRPr="00D46F8E">
              <w:rPr>
                <w:rFonts w:ascii="PT Astra Serif" w:hAnsi="PT Astra Serif"/>
                <w:b/>
                <w:i/>
                <w:iCs/>
              </w:rPr>
              <w:t>балл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а</w:t>
            </w:r>
            <w:r w:rsidRPr="00D46F8E">
              <w:rPr>
                <w:rFonts w:ascii="PT Astra Serif" w:hAnsi="PT Astra Serif"/>
                <w:b/>
                <w:i/>
                <w:iCs/>
              </w:rPr>
              <w:t>)</w:t>
            </w:r>
          </w:p>
        </w:tc>
      </w:tr>
      <w:tr w:rsidR="00C01952" w:rsidRPr="00D46F8E" w14:paraId="4593376A" w14:textId="77777777" w:rsidTr="007825D6">
        <w:tc>
          <w:tcPr>
            <w:tcW w:w="534" w:type="dxa"/>
          </w:tcPr>
          <w:p w14:paraId="5134937D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3</w:t>
            </w:r>
          </w:p>
        </w:tc>
        <w:tc>
          <w:tcPr>
            <w:tcW w:w="3118" w:type="dxa"/>
          </w:tcPr>
          <w:p w14:paraId="690AF5CE" w14:textId="1252678B" w:rsidR="00C01952" w:rsidRPr="00D46F8E" w:rsidRDefault="00C0195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Кустарник </w:t>
            </w:r>
            <w:r w:rsidRPr="00D46F8E">
              <w:rPr>
                <w:rFonts w:ascii="PT Astra Serif" w:hAnsi="PT Astra Serif"/>
                <w:b/>
                <w:i/>
                <w:iCs/>
              </w:rPr>
              <w:t>(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0,5 </w:t>
            </w:r>
            <w:r w:rsidRPr="00D46F8E">
              <w:rPr>
                <w:rFonts w:ascii="PT Astra Serif" w:hAnsi="PT Astra Serif"/>
                <w:b/>
                <w:i/>
                <w:iCs/>
              </w:rPr>
              <w:t>балл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а</w:t>
            </w:r>
            <w:r w:rsidRPr="00D46F8E">
              <w:rPr>
                <w:rFonts w:ascii="PT Astra Serif" w:hAnsi="PT Astra Serif"/>
                <w:b/>
                <w:i/>
                <w:iCs/>
              </w:rPr>
              <w:t>)</w:t>
            </w:r>
          </w:p>
        </w:tc>
        <w:tc>
          <w:tcPr>
            <w:tcW w:w="567" w:type="dxa"/>
          </w:tcPr>
          <w:p w14:paraId="6484C00B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9</w:t>
            </w:r>
          </w:p>
        </w:tc>
        <w:tc>
          <w:tcPr>
            <w:tcW w:w="5635" w:type="dxa"/>
          </w:tcPr>
          <w:p w14:paraId="53C84887" w14:textId="7B3EDCEB" w:rsidR="00C01952" w:rsidRPr="00D46F8E" w:rsidRDefault="00C0195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Железная дорога </w:t>
            </w:r>
            <w:r w:rsidRPr="00D46F8E">
              <w:rPr>
                <w:rFonts w:ascii="PT Astra Serif" w:hAnsi="PT Astra Serif"/>
                <w:b/>
                <w:i/>
                <w:iCs/>
              </w:rPr>
              <w:t>(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0,5 </w:t>
            </w:r>
            <w:r w:rsidRPr="00D46F8E">
              <w:rPr>
                <w:rFonts w:ascii="PT Astra Serif" w:hAnsi="PT Astra Serif"/>
                <w:b/>
                <w:i/>
                <w:iCs/>
              </w:rPr>
              <w:t>балл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а</w:t>
            </w:r>
            <w:r w:rsidRPr="00D46F8E">
              <w:rPr>
                <w:rFonts w:ascii="PT Astra Serif" w:hAnsi="PT Astra Serif"/>
                <w:b/>
                <w:i/>
                <w:iCs/>
              </w:rPr>
              <w:t>)</w:t>
            </w:r>
          </w:p>
        </w:tc>
      </w:tr>
      <w:tr w:rsidR="00C01952" w:rsidRPr="00D46F8E" w14:paraId="05D43611" w14:textId="77777777" w:rsidTr="007825D6">
        <w:tc>
          <w:tcPr>
            <w:tcW w:w="534" w:type="dxa"/>
          </w:tcPr>
          <w:p w14:paraId="3BC1A537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4</w:t>
            </w:r>
          </w:p>
        </w:tc>
        <w:tc>
          <w:tcPr>
            <w:tcW w:w="3118" w:type="dxa"/>
          </w:tcPr>
          <w:p w14:paraId="0EEC024E" w14:textId="059A846E" w:rsidR="00C01952" w:rsidRPr="00D46F8E" w:rsidRDefault="00C0195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Река </w:t>
            </w:r>
            <w:r w:rsidRPr="00D46F8E">
              <w:rPr>
                <w:rFonts w:ascii="PT Astra Serif" w:hAnsi="PT Astra Serif"/>
                <w:b/>
                <w:i/>
                <w:iCs/>
              </w:rPr>
              <w:t>(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0,5 </w:t>
            </w:r>
            <w:r w:rsidRPr="00D46F8E">
              <w:rPr>
                <w:rFonts w:ascii="PT Astra Serif" w:hAnsi="PT Astra Serif"/>
                <w:b/>
                <w:i/>
                <w:iCs/>
              </w:rPr>
              <w:t>балл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а</w:t>
            </w:r>
            <w:r w:rsidRPr="00D46F8E">
              <w:rPr>
                <w:rFonts w:ascii="PT Astra Serif" w:hAnsi="PT Astra Serif"/>
                <w:b/>
                <w:i/>
                <w:iCs/>
              </w:rPr>
              <w:t>)</w:t>
            </w:r>
          </w:p>
        </w:tc>
        <w:tc>
          <w:tcPr>
            <w:tcW w:w="567" w:type="dxa"/>
          </w:tcPr>
          <w:p w14:paraId="0F211D37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10</w:t>
            </w:r>
          </w:p>
        </w:tc>
        <w:tc>
          <w:tcPr>
            <w:tcW w:w="5635" w:type="dxa"/>
          </w:tcPr>
          <w:p w14:paraId="046A8746" w14:textId="70D1BB9A" w:rsidR="00C01952" w:rsidRPr="00D46F8E" w:rsidRDefault="00C0195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Автомобильная дорога с покрытием </w:t>
            </w:r>
            <w:r w:rsidRPr="00D46F8E">
              <w:rPr>
                <w:rFonts w:ascii="PT Astra Serif" w:hAnsi="PT Astra Serif"/>
                <w:b/>
                <w:i/>
                <w:iCs/>
              </w:rPr>
              <w:t>(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0,5 </w:t>
            </w:r>
            <w:r w:rsidRPr="00D46F8E">
              <w:rPr>
                <w:rFonts w:ascii="PT Astra Serif" w:hAnsi="PT Astra Serif"/>
                <w:b/>
                <w:i/>
                <w:iCs/>
              </w:rPr>
              <w:t>балл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а</w:t>
            </w:r>
            <w:r w:rsidRPr="00D46F8E">
              <w:rPr>
                <w:rFonts w:ascii="PT Astra Serif" w:hAnsi="PT Astra Serif"/>
                <w:b/>
                <w:i/>
                <w:iCs/>
              </w:rPr>
              <w:t>)</w:t>
            </w:r>
          </w:p>
        </w:tc>
      </w:tr>
      <w:tr w:rsidR="00C01952" w:rsidRPr="00D46F8E" w14:paraId="2F5D6816" w14:textId="77777777" w:rsidTr="007825D6">
        <w:tc>
          <w:tcPr>
            <w:tcW w:w="534" w:type="dxa"/>
          </w:tcPr>
          <w:p w14:paraId="392ACF0B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5</w:t>
            </w:r>
          </w:p>
        </w:tc>
        <w:tc>
          <w:tcPr>
            <w:tcW w:w="3118" w:type="dxa"/>
          </w:tcPr>
          <w:p w14:paraId="3A559A8F" w14:textId="3F889095" w:rsidR="00C01952" w:rsidRPr="00D46F8E" w:rsidRDefault="00C0195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Осыпь </w:t>
            </w:r>
            <w:r w:rsidRPr="00D46F8E">
              <w:rPr>
                <w:rFonts w:ascii="PT Astra Serif" w:hAnsi="PT Astra Serif"/>
                <w:b/>
                <w:i/>
                <w:iCs/>
              </w:rPr>
              <w:t>(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0,5 </w:t>
            </w:r>
            <w:r w:rsidRPr="00D46F8E">
              <w:rPr>
                <w:rFonts w:ascii="PT Astra Serif" w:hAnsi="PT Astra Serif"/>
                <w:b/>
                <w:i/>
                <w:iCs/>
              </w:rPr>
              <w:t>балл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а</w:t>
            </w:r>
            <w:r w:rsidRPr="00D46F8E">
              <w:rPr>
                <w:rFonts w:ascii="PT Astra Serif" w:hAnsi="PT Astra Serif"/>
                <w:b/>
                <w:i/>
                <w:iCs/>
              </w:rPr>
              <w:t>)</w:t>
            </w:r>
          </w:p>
        </w:tc>
        <w:tc>
          <w:tcPr>
            <w:tcW w:w="567" w:type="dxa"/>
          </w:tcPr>
          <w:p w14:paraId="01173752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11</w:t>
            </w:r>
          </w:p>
        </w:tc>
        <w:tc>
          <w:tcPr>
            <w:tcW w:w="5635" w:type="dxa"/>
          </w:tcPr>
          <w:p w14:paraId="72B1F052" w14:textId="3EA4EB62" w:rsidR="00C01952" w:rsidRPr="00D46F8E" w:rsidRDefault="00C0195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Грунтовая дорога </w:t>
            </w:r>
            <w:r w:rsidRPr="00D46F8E">
              <w:rPr>
                <w:rFonts w:ascii="PT Astra Serif" w:hAnsi="PT Astra Serif"/>
                <w:b/>
                <w:i/>
                <w:iCs/>
              </w:rPr>
              <w:t>(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0,5 </w:t>
            </w:r>
            <w:r w:rsidRPr="00D46F8E">
              <w:rPr>
                <w:rFonts w:ascii="PT Astra Serif" w:hAnsi="PT Astra Serif"/>
                <w:b/>
                <w:i/>
                <w:iCs/>
              </w:rPr>
              <w:t>балл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а</w:t>
            </w:r>
            <w:r w:rsidRPr="00D46F8E">
              <w:rPr>
                <w:rFonts w:ascii="PT Astra Serif" w:hAnsi="PT Astra Serif"/>
                <w:b/>
                <w:i/>
                <w:iCs/>
              </w:rPr>
              <w:t>)</w:t>
            </w:r>
          </w:p>
        </w:tc>
      </w:tr>
      <w:tr w:rsidR="00C01952" w:rsidRPr="00D46F8E" w14:paraId="2A698558" w14:textId="77777777" w:rsidTr="007825D6">
        <w:tc>
          <w:tcPr>
            <w:tcW w:w="534" w:type="dxa"/>
          </w:tcPr>
          <w:p w14:paraId="2D6EE165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6</w:t>
            </w:r>
          </w:p>
        </w:tc>
        <w:tc>
          <w:tcPr>
            <w:tcW w:w="3118" w:type="dxa"/>
          </w:tcPr>
          <w:p w14:paraId="11C9AB86" w14:textId="562A4E01" w:rsidR="00C01952" w:rsidRPr="00D46F8E" w:rsidRDefault="00C0195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Озеро </w:t>
            </w:r>
            <w:r w:rsidRPr="00D46F8E">
              <w:rPr>
                <w:rFonts w:ascii="PT Astra Serif" w:hAnsi="PT Astra Serif"/>
                <w:b/>
                <w:i/>
                <w:iCs/>
              </w:rPr>
              <w:t>(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0,5 </w:t>
            </w:r>
            <w:r w:rsidRPr="00D46F8E">
              <w:rPr>
                <w:rFonts w:ascii="PT Astra Serif" w:hAnsi="PT Astra Serif"/>
                <w:b/>
                <w:i/>
                <w:iCs/>
              </w:rPr>
              <w:t>балл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а</w:t>
            </w:r>
            <w:r w:rsidRPr="00D46F8E">
              <w:rPr>
                <w:rFonts w:ascii="PT Astra Serif" w:hAnsi="PT Astra Serif"/>
                <w:b/>
                <w:i/>
                <w:iCs/>
              </w:rPr>
              <w:t>)</w:t>
            </w:r>
          </w:p>
        </w:tc>
        <w:tc>
          <w:tcPr>
            <w:tcW w:w="567" w:type="dxa"/>
          </w:tcPr>
          <w:p w14:paraId="00C5E044" w14:textId="77777777" w:rsidR="00C01952" w:rsidRPr="00D46F8E" w:rsidRDefault="00C01952" w:rsidP="00D46F8E">
            <w:pPr>
              <w:jc w:val="both"/>
              <w:rPr>
                <w:rFonts w:ascii="PT Astra Serif" w:hAnsi="PT Astra Serif"/>
              </w:rPr>
            </w:pPr>
            <w:r w:rsidRPr="00D46F8E">
              <w:rPr>
                <w:rFonts w:ascii="PT Astra Serif" w:hAnsi="PT Astra Serif"/>
              </w:rPr>
              <w:t>12</w:t>
            </w:r>
          </w:p>
        </w:tc>
        <w:tc>
          <w:tcPr>
            <w:tcW w:w="5635" w:type="dxa"/>
          </w:tcPr>
          <w:p w14:paraId="4239471A" w14:textId="4F92B2AE" w:rsidR="00C01952" w:rsidRPr="00D46F8E" w:rsidRDefault="00C01952" w:rsidP="00D46F8E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D46F8E">
              <w:rPr>
                <w:rFonts w:ascii="PT Astra Serif" w:hAnsi="PT Astra Serif"/>
                <w:i/>
                <w:iCs/>
              </w:rPr>
              <w:t xml:space="preserve">Колодец </w:t>
            </w:r>
            <w:r w:rsidRPr="00D46F8E">
              <w:rPr>
                <w:rFonts w:ascii="PT Astra Serif" w:hAnsi="PT Astra Serif"/>
                <w:b/>
                <w:i/>
                <w:iCs/>
              </w:rPr>
              <w:t>(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0,5 </w:t>
            </w:r>
            <w:r w:rsidRPr="00D46F8E">
              <w:rPr>
                <w:rFonts w:ascii="PT Astra Serif" w:hAnsi="PT Astra Serif"/>
                <w:b/>
                <w:i/>
                <w:iCs/>
              </w:rPr>
              <w:t>балл</w:t>
            </w:r>
            <w:r w:rsidRPr="00D46F8E">
              <w:rPr>
                <w:rFonts w:ascii="PT Astra Serif" w:hAnsi="PT Astra Serif"/>
                <w:b/>
                <w:bCs w:val="0"/>
                <w:i/>
                <w:iCs/>
              </w:rPr>
              <w:t>а</w:t>
            </w:r>
            <w:r w:rsidRPr="00D46F8E">
              <w:rPr>
                <w:rFonts w:ascii="PT Astra Serif" w:hAnsi="PT Astra Serif"/>
                <w:b/>
                <w:i/>
                <w:iCs/>
              </w:rPr>
              <w:t>)</w:t>
            </w:r>
          </w:p>
        </w:tc>
      </w:tr>
    </w:tbl>
    <w:p w14:paraId="2D2D3831" w14:textId="77777777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sz w:val="24"/>
          <w:szCs w:val="24"/>
        </w:rPr>
        <w:t xml:space="preserve"> </w:t>
      </w:r>
    </w:p>
    <w:p w14:paraId="3AD1849F" w14:textId="1E810941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D46F8E">
        <w:rPr>
          <w:rFonts w:ascii="PT Astra Serif" w:hAnsi="PT Astra Serif" w:cs="Times New Roman"/>
          <w:sz w:val="24"/>
          <w:szCs w:val="24"/>
        </w:rPr>
        <w:t xml:space="preserve">Укажите 4 любых условных обозначения, присутствующих на карте, но не обозначенных цифрами: </w:t>
      </w:r>
      <w:r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населённый пункт, дом лесника, школа, ЛЭП, мост, церковь, </w:t>
      </w:r>
      <w:r w:rsidRPr="00D46F8E">
        <w:rPr>
          <w:rFonts w:ascii="PT Astra Serif" w:hAnsi="PT Astra Serif" w:cs="Times New Roman"/>
          <w:i/>
          <w:iCs/>
          <w:sz w:val="24"/>
          <w:szCs w:val="24"/>
        </w:rPr>
        <w:lastRenderedPageBreak/>
        <w:t xml:space="preserve">горизонталь, пристань, одиночно стоящее дерево и т.д. 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(2 балла. По 0,5 балла за каждое условное обозначение)</w:t>
      </w:r>
      <w:r w:rsidRPr="00D46F8E">
        <w:rPr>
          <w:rFonts w:ascii="PT Astra Serif" w:hAnsi="PT Astra Serif" w:cs="Times New Roman"/>
          <w:i/>
          <w:iCs/>
          <w:sz w:val="24"/>
          <w:szCs w:val="24"/>
        </w:rPr>
        <w:t>.</w:t>
      </w:r>
    </w:p>
    <w:p w14:paraId="12D992EB" w14:textId="77777777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sz w:val="24"/>
          <w:szCs w:val="24"/>
        </w:rPr>
        <w:t>3. Определите самую высокую точку на карте, обозначьте ее буквой А, и самую низкую – буквой Б. Высчитайте максимальный перепад высот.</w:t>
      </w:r>
    </w:p>
    <w:p w14:paraId="3FE5FBF7" w14:textId="771DB3F7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А – 180,5 м 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(1 балл)</w:t>
      </w:r>
    </w:p>
    <w:p w14:paraId="75000E37" w14:textId="1EB5DA3A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Б – 164,7 м 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</w:p>
    <w:p w14:paraId="1E2E4BDE" w14:textId="3FA434E1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D46F8E">
        <w:rPr>
          <w:rFonts w:ascii="PT Astra Serif" w:hAnsi="PT Astra Serif" w:cs="Times New Roman"/>
          <w:i/>
          <w:iCs/>
          <w:sz w:val="24"/>
          <w:szCs w:val="24"/>
        </w:rPr>
        <w:t>Перепад высот: 180,5-164,7=115,8 (м)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 (1 балл)</w:t>
      </w:r>
    </w:p>
    <w:p w14:paraId="71214F19" w14:textId="43057B0A" w:rsidR="00C01952" w:rsidRPr="00D46F8E" w:rsidRDefault="003C298E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D46F8E">
        <w:rPr>
          <w:rFonts w:ascii="PT Astra Serif" w:hAnsi="PT Astra Serif" w:cs="Times New Roman"/>
          <w:sz w:val="24"/>
          <w:szCs w:val="24"/>
        </w:rPr>
        <w:t>Как называется изолиния, соединяющая точки с одинаковой абсолютной высотой?</w:t>
      </w:r>
      <w:r w:rsidR="00C01952" w:rsidRPr="00D46F8E">
        <w:rPr>
          <w:rFonts w:ascii="PT Astra Serif" w:hAnsi="PT Astra Serif" w:cs="Times New Roman"/>
          <w:sz w:val="24"/>
          <w:szCs w:val="24"/>
        </w:rPr>
        <w:t xml:space="preserve"> </w:t>
      </w:r>
      <w:r w:rsidR="00C01952"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Горизонталь </w:t>
      </w:r>
      <w:r w:rsidR="00C01952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</w:p>
    <w:p w14:paraId="25E46EEA" w14:textId="3AE49149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D46F8E">
        <w:rPr>
          <w:rFonts w:ascii="PT Astra Serif" w:hAnsi="PT Astra Serif" w:cs="Times New Roman"/>
          <w:sz w:val="24"/>
          <w:szCs w:val="24"/>
        </w:rPr>
        <w:t xml:space="preserve">4. </w:t>
      </w:r>
      <w:r w:rsidR="00C51B99" w:rsidRPr="00D46F8E">
        <w:rPr>
          <w:rFonts w:ascii="PT Astra Serif" w:hAnsi="PT Astra Serif" w:cs="Times New Roman"/>
          <w:sz w:val="24"/>
          <w:szCs w:val="24"/>
        </w:rPr>
        <w:t xml:space="preserve">Определите направление течения реки Быстрая относительно сторон горизонта. </w:t>
      </w:r>
      <w:r w:rsidR="00C51B99"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Северо-западное (северо-северо-западное) </w:t>
      </w:r>
      <w:r w:rsidR="00C51B99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(0,5 балла)</w:t>
      </w:r>
      <w:r w:rsidR="00C51B99" w:rsidRPr="00D46F8E">
        <w:rPr>
          <w:rFonts w:ascii="PT Astra Serif" w:hAnsi="PT Astra Serif" w:cs="Times New Roman"/>
          <w:i/>
          <w:iCs/>
          <w:sz w:val="24"/>
          <w:szCs w:val="24"/>
        </w:rPr>
        <w:t>.</w:t>
      </w:r>
      <w:r w:rsidR="00C51B99" w:rsidRPr="00D46F8E">
        <w:rPr>
          <w:rFonts w:ascii="PT Astra Serif" w:hAnsi="PT Astra Serif" w:cs="Times New Roman"/>
          <w:sz w:val="24"/>
          <w:szCs w:val="24"/>
        </w:rPr>
        <w:t xml:space="preserve"> Рядом с руслом реки поставьте стрелку, указывающую направление течения. </w:t>
      </w:r>
      <w:r w:rsidR="00C51B99"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(0,5 балла)</w:t>
      </w:r>
    </w:p>
    <w:p w14:paraId="477FD229" w14:textId="77777777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sz w:val="24"/>
          <w:szCs w:val="24"/>
        </w:rPr>
        <w:t>5. Рассчитайте расстояние между железнодорожным и автомобильным мостами на реке Норка.</w:t>
      </w:r>
    </w:p>
    <w:p w14:paraId="0DAE4FDB" w14:textId="77777777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D46F8E">
        <w:rPr>
          <w:rFonts w:ascii="PT Astra Serif" w:hAnsi="PT Astra Serif" w:cs="Times New Roman"/>
          <w:i/>
          <w:iCs/>
          <w:sz w:val="24"/>
          <w:szCs w:val="24"/>
        </w:rPr>
        <w:t>Делим данный участок реки на отрезки. Измеряем их.</w:t>
      </w:r>
    </w:p>
    <w:p w14:paraId="733A39AE" w14:textId="4C58DAAC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i/>
          <w:iCs/>
          <w:sz w:val="24"/>
          <w:szCs w:val="24"/>
        </w:rPr>
        <w:t>1,6+0,5+0,5+0,4+1,1+0,4=4,5 (см) Правильным считается ответ в диапазоне 4-5 см.</w:t>
      </w:r>
      <w:r w:rsidRPr="00D46F8E">
        <w:rPr>
          <w:rFonts w:ascii="PT Astra Serif" w:hAnsi="PT Astra Serif" w:cs="Times New Roman"/>
          <w:sz w:val="24"/>
          <w:szCs w:val="24"/>
        </w:rPr>
        <w:t xml:space="preserve"> 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</w:p>
    <w:p w14:paraId="1BC3C019" w14:textId="5F6A4D74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D46F8E">
        <w:rPr>
          <w:rFonts w:ascii="PT Astra Serif" w:hAnsi="PT Astra Serif" w:cs="Times New Roman"/>
          <w:i/>
          <w:iCs/>
          <w:sz w:val="24"/>
          <w:szCs w:val="24"/>
        </w:rPr>
        <w:t>4,5*250=1125 (</w:t>
      </w:r>
      <w:proofErr w:type="gramStart"/>
      <w:r w:rsidRPr="00D46F8E">
        <w:rPr>
          <w:rFonts w:ascii="PT Astra Serif" w:hAnsi="PT Astra Serif" w:cs="Times New Roman"/>
          <w:i/>
          <w:iCs/>
          <w:sz w:val="24"/>
          <w:szCs w:val="24"/>
        </w:rPr>
        <w:t>м)  или</w:t>
      </w:r>
      <w:proofErr w:type="gramEnd"/>
      <w:r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 1,125 км – расстояние между мостами 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</w:p>
    <w:p w14:paraId="3FAD4A89" w14:textId="77777777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D46F8E">
        <w:rPr>
          <w:rFonts w:ascii="PT Astra Serif" w:hAnsi="PT Astra Serif" w:cs="Times New Roman"/>
          <w:i/>
          <w:iCs/>
          <w:sz w:val="24"/>
          <w:szCs w:val="24"/>
        </w:rPr>
        <w:t>Правильным считается ответ в диапазоне 925-1325 м.</w:t>
      </w:r>
    </w:p>
    <w:p w14:paraId="60CDBECE" w14:textId="77777777" w:rsidR="0021045C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sz w:val="24"/>
          <w:szCs w:val="24"/>
        </w:rPr>
        <w:t xml:space="preserve">6. На каком из участков, обозначенных буквами В, Г, Д, наиболее вероятно проявление эрозионных процессов? </w:t>
      </w:r>
    </w:p>
    <w:p w14:paraId="7611403C" w14:textId="501DDB39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i/>
          <w:iCs/>
          <w:sz w:val="24"/>
          <w:szCs w:val="24"/>
        </w:rPr>
        <w:t>Точка В</w:t>
      </w:r>
      <w:r w:rsidRPr="00D46F8E">
        <w:rPr>
          <w:rFonts w:ascii="PT Astra Serif" w:hAnsi="PT Astra Serif" w:cs="Times New Roman"/>
          <w:sz w:val="24"/>
          <w:szCs w:val="24"/>
        </w:rPr>
        <w:t xml:space="preserve"> 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</w:p>
    <w:p w14:paraId="0E6C310D" w14:textId="77777777" w:rsidR="0021045C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sz w:val="24"/>
          <w:szCs w:val="24"/>
        </w:rPr>
        <w:t xml:space="preserve">7. Укажите причины, способствующие проявлению эрозионных процессов на данном участке. </w:t>
      </w:r>
      <w:r w:rsidR="007F10BB" w:rsidRPr="00D46F8E">
        <w:rPr>
          <w:rFonts w:ascii="PT Astra Serif" w:hAnsi="PT Astra Serif" w:cs="Times New Roman"/>
          <w:sz w:val="24"/>
          <w:szCs w:val="24"/>
        </w:rPr>
        <w:t>И почему на двух других вероятность значительно ниже</w:t>
      </w:r>
      <w:r w:rsidR="00FE14DF" w:rsidRPr="00D46F8E">
        <w:rPr>
          <w:rFonts w:ascii="PT Astra Serif" w:hAnsi="PT Astra Serif" w:cs="Times New Roman"/>
          <w:sz w:val="24"/>
          <w:szCs w:val="24"/>
        </w:rPr>
        <w:t>?</w:t>
      </w:r>
      <w:r w:rsidRPr="00D46F8E">
        <w:rPr>
          <w:rFonts w:ascii="PT Astra Serif" w:hAnsi="PT Astra Serif" w:cs="Times New Roman"/>
          <w:sz w:val="24"/>
          <w:szCs w:val="24"/>
        </w:rPr>
        <w:t xml:space="preserve"> </w:t>
      </w:r>
    </w:p>
    <w:p w14:paraId="0EDA2F2B" w14:textId="67A284CE" w:rsidR="00C01952" w:rsidRPr="00D46F8E" w:rsidRDefault="00C01952" w:rsidP="00D46F8E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Точка В расположена на склоне. 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(1 балл) </w:t>
      </w:r>
      <w:r w:rsidRPr="00D46F8E">
        <w:rPr>
          <w:rFonts w:ascii="PT Astra Serif" w:hAnsi="PT Astra Serif" w:cs="Times New Roman"/>
          <w:i/>
          <w:iCs/>
          <w:sz w:val="24"/>
          <w:szCs w:val="24"/>
        </w:rPr>
        <w:t>Точка Г – на более выровненных пространствах.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 (1 балл) </w:t>
      </w:r>
      <w:r w:rsidRPr="00D46F8E">
        <w:rPr>
          <w:rFonts w:ascii="PT Astra Serif" w:hAnsi="PT Astra Serif" w:cs="Times New Roman"/>
          <w:i/>
          <w:iCs/>
          <w:sz w:val="24"/>
          <w:szCs w:val="24"/>
        </w:rPr>
        <w:t xml:space="preserve">Точка Д – задернованное пространство. </w:t>
      </w:r>
      <w:r w:rsidRPr="00D46F8E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</w:p>
    <w:p w14:paraId="16823465" w14:textId="77777777" w:rsidR="00C01952" w:rsidRPr="00D46F8E" w:rsidRDefault="00C01952" w:rsidP="00D46F8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24EADF7B" w14:textId="50C2DAE2" w:rsidR="00C01952" w:rsidRPr="00D46F8E" w:rsidRDefault="006D03FD" w:rsidP="00D46F8E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D46F8E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5E53EF2F" wp14:editId="13CD05CC">
            <wp:extent cx="4266143" cy="3517200"/>
            <wp:effectExtent l="19050" t="19050" r="127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143" cy="3517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C01952" w:rsidRPr="00D46F8E" w:rsidSect="00D46F8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06D67"/>
    <w:multiLevelType w:val="singleLevel"/>
    <w:tmpl w:val="CA54A082"/>
    <w:lvl w:ilvl="0">
      <w:start w:val="10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0AEA7472"/>
    <w:multiLevelType w:val="singleLevel"/>
    <w:tmpl w:val="F10E299E"/>
    <w:lvl w:ilvl="0">
      <w:start w:val="1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2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51D2999"/>
    <w:multiLevelType w:val="hybridMultilevel"/>
    <w:tmpl w:val="57B0629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"/>
    <w:lvlOverride w:ilvl="0">
      <w:lvl w:ilvl="0">
        <w:start w:val="8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</w:num>
  <w:num w:numId="6">
    <w:abstractNumId w:val="0"/>
    <w:lvlOverride w:ilvl="0">
      <w:lvl w:ilvl="0">
        <w:start w:val="14"/>
        <w:numFmt w:val="decimal"/>
        <w:lvlText w:val="%1."/>
        <w:legacy w:legacy="1" w:legacySpace="0" w:legacyIndent="41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18"/>
        <w:numFmt w:val="decimal"/>
        <w:lvlText w:val="%1."/>
        <w:legacy w:legacy="1" w:legacySpace="0" w:legacyIndent="4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6ED1"/>
    <w:rsid w:val="0002319F"/>
    <w:rsid w:val="00023ED4"/>
    <w:rsid w:val="00032815"/>
    <w:rsid w:val="000477E1"/>
    <w:rsid w:val="000628DF"/>
    <w:rsid w:val="00064931"/>
    <w:rsid w:val="00065FCB"/>
    <w:rsid w:val="00074479"/>
    <w:rsid w:val="00085E20"/>
    <w:rsid w:val="000918F9"/>
    <w:rsid w:val="000A2000"/>
    <w:rsid w:val="000A48BB"/>
    <w:rsid w:val="000D0060"/>
    <w:rsid w:val="000E7214"/>
    <w:rsid w:val="00103345"/>
    <w:rsid w:val="00120E74"/>
    <w:rsid w:val="00123164"/>
    <w:rsid w:val="00131215"/>
    <w:rsid w:val="0014644F"/>
    <w:rsid w:val="00160427"/>
    <w:rsid w:val="001628C2"/>
    <w:rsid w:val="0017526A"/>
    <w:rsid w:val="00177F0E"/>
    <w:rsid w:val="00185DBA"/>
    <w:rsid w:val="00186166"/>
    <w:rsid w:val="001C403F"/>
    <w:rsid w:val="00205D8D"/>
    <w:rsid w:val="00206ED1"/>
    <w:rsid w:val="0021045C"/>
    <w:rsid w:val="002139DE"/>
    <w:rsid w:val="0025534D"/>
    <w:rsid w:val="0025581E"/>
    <w:rsid w:val="00257EB8"/>
    <w:rsid w:val="002772DC"/>
    <w:rsid w:val="00285502"/>
    <w:rsid w:val="00286672"/>
    <w:rsid w:val="002958BB"/>
    <w:rsid w:val="002B7945"/>
    <w:rsid w:val="002C45CA"/>
    <w:rsid w:val="002C4E55"/>
    <w:rsid w:val="002C5517"/>
    <w:rsid w:val="002D0568"/>
    <w:rsid w:val="002D2F4D"/>
    <w:rsid w:val="002D783E"/>
    <w:rsid w:val="002F39BB"/>
    <w:rsid w:val="002F4B96"/>
    <w:rsid w:val="00301241"/>
    <w:rsid w:val="003070C1"/>
    <w:rsid w:val="00332C74"/>
    <w:rsid w:val="003348BA"/>
    <w:rsid w:val="00341441"/>
    <w:rsid w:val="00341AB0"/>
    <w:rsid w:val="00355B33"/>
    <w:rsid w:val="003B2E07"/>
    <w:rsid w:val="003C298E"/>
    <w:rsid w:val="003C7FAB"/>
    <w:rsid w:val="003D24C3"/>
    <w:rsid w:val="003D5D6F"/>
    <w:rsid w:val="003F1307"/>
    <w:rsid w:val="003F1418"/>
    <w:rsid w:val="0040560C"/>
    <w:rsid w:val="0041174F"/>
    <w:rsid w:val="004264B4"/>
    <w:rsid w:val="0044478D"/>
    <w:rsid w:val="00456444"/>
    <w:rsid w:val="00473569"/>
    <w:rsid w:val="00496545"/>
    <w:rsid w:val="004B28DD"/>
    <w:rsid w:val="004F02B7"/>
    <w:rsid w:val="004F6584"/>
    <w:rsid w:val="005247EB"/>
    <w:rsid w:val="00563A23"/>
    <w:rsid w:val="005765F4"/>
    <w:rsid w:val="00590A46"/>
    <w:rsid w:val="0059163A"/>
    <w:rsid w:val="005938DA"/>
    <w:rsid w:val="00596488"/>
    <w:rsid w:val="005A43A8"/>
    <w:rsid w:val="005E3B9A"/>
    <w:rsid w:val="005E52F5"/>
    <w:rsid w:val="00601663"/>
    <w:rsid w:val="00617F49"/>
    <w:rsid w:val="0062052F"/>
    <w:rsid w:val="006312A9"/>
    <w:rsid w:val="006441BF"/>
    <w:rsid w:val="006446B8"/>
    <w:rsid w:val="006545A9"/>
    <w:rsid w:val="00665F3C"/>
    <w:rsid w:val="006666B8"/>
    <w:rsid w:val="00672047"/>
    <w:rsid w:val="006756FB"/>
    <w:rsid w:val="0068006C"/>
    <w:rsid w:val="006A3875"/>
    <w:rsid w:val="006B36C5"/>
    <w:rsid w:val="006C559B"/>
    <w:rsid w:val="006D03FD"/>
    <w:rsid w:val="006E0FFC"/>
    <w:rsid w:val="0072410A"/>
    <w:rsid w:val="0075331F"/>
    <w:rsid w:val="00761FC1"/>
    <w:rsid w:val="00790E52"/>
    <w:rsid w:val="007E6CB1"/>
    <w:rsid w:val="007F10BB"/>
    <w:rsid w:val="00804A17"/>
    <w:rsid w:val="0081232F"/>
    <w:rsid w:val="00823B9F"/>
    <w:rsid w:val="008312EE"/>
    <w:rsid w:val="0084097C"/>
    <w:rsid w:val="008562EC"/>
    <w:rsid w:val="008A70B2"/>
    <w:rsid w:val="008B168F"/>
    <w:rsid w:val="008D4075"/>
    <w:rsid w:val="008F5E72"/>
    <w:rsid w:val="00900EEE"/>
    <w:rsid w:val="0091585C"/>
    <w:rsid w:val="00930EF4"/>
    <w:rsid w:val="00931663"/>
    <w:rsid w:val="009975C5"/>
    <w:rsid w:val="009A6C92"/>
    <w:rsid w:val="009B1278"/>
    <w:rsid w:val="009B3366"/>
    <w:rsid w:val="009D1047"/>
    <w:rsid w:val="009E461D"/>
    <w:rsid w:val="00A005A6"/>
    <w:rsid w:val="00A160CA"/>
    <w:rsid w:val="00A57950"/>
    <w:rsid w:val="00A644A4"/>
    <w:rsid w:val="00A72A1D"/>
    <w:rsid w:val="00AA34F0"/>
    <w:rsid w:val="00AA5EE8"/>
    <w:rsid w:val="00AC67C6"/>
    <w:rsid w:val="00B04C97"/>
    <w:rsid w:val="00B0736A"/>
    <w:rsid w:val="00B17EF0"/>
    <w:rsid w:val="00B2498D"/>
    <w:rsid w:val="00B27E0B"/>
    <w:rsid w:val="00B36A7E"/>
    <w:rsid w:val="00B42AAD"/>
    <w:rsid w:val="00B50DFC"/>
    <w:rsid w:val="00B87897"/>
    <w:rsid w:val="00B94EE1"/>
    <w:rsid w:val="00B964E8"/>
    <w:rsid w:val="00B96666"/>
    <w:rsid w:val="00BB30D6"/>
    <w:rsid w:val="00BB5C95"/>
    <w:rsid w:val="00BC4982"/>
    <w:rsid w:val="00BE60C2"/>
    <w:rsid w:val="00BF32C0"/>
    <w:rsid w:val="00C01952"/>
    <w:rsid w:val="00C023B8"/>
    <w:rsid w:val="00C034A0"/>
    <w:rsid w:val="00C10B0C"/>
    <w:rsid w:val="00C12B82"/>
    <w:rsid w:val="00C14FAF"/>
    <w:rsid w:val="00C26CB8"/>
    <w:rsid w:val="00C51B99"/>
    <w:rsid w:val="00C55B11"/>
    <w:rsid w:val="00C577E1"/>
    <w:rsid w:val="00C95631"/>
    <w:rsid w:val="00CB219C"/>
    <w:rsid w:val="00CD5D29"/>
    <w:rsid w:val="00CD7B91"/>
    <w:rsid w:val="00D069C0"/>
    <w:rsid w:val="00D24634"/>
    <w:rsid w:val="00D46F8E"/>
    <w:rsid w:val="00D518C4"/>
    <w:rsid w:val="00DA10C3"/>
    <w:rsid w:val="00DC232E"/>
    <w:rsid w:val="00DE43B2"/>
    <w:rsid w:val="00DE787D"/>
    <w:rsid w:val="00E0245C"/>
    <w:rsid w:val="00E1111B"/>
    <w:rsid w:val="00E2570C"/>
    <w:rsid w:val="00E37461"/>
    <w:rsid w:val="00E40A40"/>
    <w:rsid w:val="00E44054"/>
    <w:rsid w:val="00E60DBC"/>
    <w:rsid w:val="00E67C81"/>
    <w:rsid w:val="00EB0269"/>
    <w:rsid w:val="00EB4780"/>
    <w:rsid w:val="00EB5DBB"/>
    <w:rsid w:val="00EC099E"/>
    <w:rsid w:val="00EC3229"/>
    <w:rsid w:val="00EE2D4C"/>
    <w:rsid w:val="00EE43E0"/>
    <w:rsid w:val="00EF1B93"/>
    <w:rsid w:val="00EF349D"/>
    <w:rsid w:val="00F005FE"/>
    <w:rsid w:val="00F2437E"/>
    <w:rsid w:val="00F3336A"/>
    <w:rsid w:val="00F363E9"/>
    <w:rsid w:val="00F4282B"/>
    <w:rsid w:val="00F6783A"/>
    <w:rsid w:val="00F800DE"/>
    <w:rsid w:val="00FB292E"/>
    <w:rsid w:val="00FB5853"/>
    <w:rsid w:val="00FE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0A2FF"/>
  <w15:docId w15:val="{73796EC8-4D58-4419-938B-46D42AFF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customStyle="1" w:styleId="Style9">
    <w:name w:val="Style9"/>
    <w:basedOn w:val="a"/>
    <w:rsid w:val="006A3875"/>
    <w:pPr>
      <w:widowControl w:val="0"/>
      <w:autoSpaceDE w:val="0"/>
      <w:autoSpaceDN w:val="0"/>
      <w:adjustRightInd w:val="0"/>
      <w:spacing w:after="0" w:line="322" w:lineRule="exact"/>
      <w:ind w:firstLine="9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6A387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1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1B93"/>
    <w:rPr>
      <w:rFonts w:ascii="Tahoma" w:hAnsi="Tahoma" w:cs="Tahoma"/>
      <w:sz w:val="16"/>
      <w:szCs w:val="16"/>
    </w:rPr>
  </w:style>
  <w:style w:type="character" w:customStyle="1" w:styleId="nowrap">
    <w:name w:val="nowrap"/>
    <w:basedOn w:val="a0"/>
    <w:rsid w:val="00672047"/>
  </w:style>
  <w:style w:type="character" w:customStyle="1" w:styleId="wrap">
    <w:name w:val="wrap"/>
    <w:basedOn w:val="a0"/>
    <w:rsid w:val="00672047"/>
  </w:style>
  <w:style w:type="character" w:styleId="a8">
    <w:name w:val="Hyperlink"/>
    <w:basedOn w:val="a0"/>
    <w:uiPriority w:val="99"/>
    <w:semiHidden/>
    <w:unhideWhenUsed/>
    <w:rsid w:val="000328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3%D0%B5%D1%80%D0%BC%D0%B0%D0%BD%D0%B8%D1%8F" TargetMode="External"/><Relationship Id="rId18" Type="http://schemas.openxmlformats.org/officeDocument/2006/relationships/hyperlink" Target="https://ru.wikipedia.org/wiki/%D0%9D%D0%BE%D0%B2%D0%B0%D1%8F_%D0%97%D0%B5%D0%BB%D0%B0%D0%BD%D0%B4%D0%B8%D1%8F" TargetMode="External"/><Relationship Id="rId26" Type="http://schemas.openxmlformats.org/officeDocument/2006/relationships/hyperlink" Target="https://ru.wikipedia.org/wiki/%D0%98%D0%B7%D1%80%D0%B0%D0%B8%D0%BB%D1%8C" TargetMode="External"/><Relationship Id="rId39" Type="http://schemas.openxmlformats.org/officeDocument/2006/relationships/image" Target="media/image7.jpeg"/><Relationship Id="rId21" Type="http://schemas.openxmlformats.org/officeDocument/2006/relationships/hyperlink" Target="https://ru.wikipedia.org/wiki/%D0%9B%D1%8E%D0%BA%D1%81%D0%B5%D0%BC%D0%B1%D1%83%D1%80%D0%B3" TargetMode="External"/><Relationship Id="rId34" Type="http://schemas.openxmlformats.org/officeDocument/2006/relationships/image" Target="media/image2.jpeg"/><Relationship Id="rId7" Type="http://schemas.openxmlformats.org/officeDocument/2006/relationships/hyperlink" Target="https://ru.wikipedia.org/wiki/%D0%A1%D0%BF%D0%B8%D1%81%D0%BE%D0%BA_%D1%81%D1%82%D1%80%D0%B0%D0%BD_%D0%BF%D0%BE_%D0%B8%D0%BD%D0%B4%D0%B5%D0%BA%D1%81%D1%83_%D1%87%D0%B5%D0%BB%D0%BE%D0%B2%D0%B5%D1%87%D0%B5%D1%81%D0%BA%D0%BE%D0%B3%D0%BE_%D1%80%D0%B0%D0%B7%D0%B2%D0%B8%D1%82%D0%B8%D1%8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0%B8%D0%BD%D0%B3%D0%B0%D0%BF%D1%83%D1%80" TargetMode="External"/><Relationship Id="rId20" Type="http://schemas.openxmlformats.org/officeDocument/2006/relationships/hyperlink" Target="https://ru.wikipedia.org/wiki/%D0%9B%D0%B8%D1%85%D1%82%D0%B5%D0%BD%D1%88%D1%82%D0%B5%D0%B9%D0%BD" TargetMode="External"/><Relationship Id="rId29" Type="http://schemas.openxmlformats.org/officeDocument/2006/relationships/hyperlink" Target="https://ru.wikipedia.org/wiki/%D0%90%D0%B2%D1%81%D1%82%D1%80%D0%B8%D1%8F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gtmarket.ru/ratings/human-development-index?ysclid=lmbl6qhpfk51548925" TargetMode="External"/><Relationship Id="rId11" Type="http://schemas.openxmlformats.org/officeDocument/2006/relationships/hyperlink" Target="https://ru.wikipedia.org/wiki/%D0%A8%D0%B2%D0%B5%D1%86%D0%B8%D1%8F" TargetMode="External"/><Relationship Id="rId24" Type="http://schemas.openxmlformats.org/officeDocument/2006/relationships/hyperlink" Target="https://ru.wikipedia.org/wiki/%D0%A0%D0%B5%D1%81%D0%BF%D1%83%D0%B1%D0%BB%D0%B8%D0%BA%D0%B0_%D0%9A%D0%BE%D1%80%D0%B5%D1%8F" TargetMode="External"/><Relationship Id="rId32" Type="http://schemas.openxmlformats.org/officeDocument/2006/relationships/hyperlink" Target="https://ru.wikipedia.org/wiki/%D0%A4%D1%80%D0%B0%D0%BD%D1%86%D0%B8%D1%8F" TargetMode="External"/><Relationship Id="rId37" Type="http://schemas.openxmlformats.org/officeDocument/2006/relationships/image" Target="media/image5.jpe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4%D0%B8%D0%BD%D0%BB%D1%8F%D0%BD%D0%B4%D0%B8%D1%8F" TargetMode="External"/><Relationship Id="rId23" Type="http://schemas.openxmlformats.org/officeDocument/2006/relationships/hyperlink" Target="https://ru.wikipedia.org/wiki/%D0%AF%D0%BF%D0%BE%D0%BD%D0%B8%D1%8F" TargetMode="External"/><Relationship Id="rId28" Type="http://schemas.openxmlformats.org/officeDocument/2006/relationships/hyperlink" Target="https://ru.wikipedia.org/wiki/%D0%A1%D0%BB%D0%BE%D0%B2%D0%B5%D0%BD%D0%B8%D1%8F" TargetMode="External"/><Relationship Id="rId36" Type="http://schemas.openxmlformats.org/officeDocument/2006/relationships/image" Target="media/image4.jpeg"/><Relationship Id="rId10" Type="http://schemas.openxmlformats.org/officeDocument/2006/relationships/hyperlink" Target="https://ru.wikipedia.org/wiki/%D0%94%D0%B0%D0%BD%D0%B8%D1%8F" TargetMode="External"/><Relationship Id="rId19" Type="http://schemas.openxmlformats.org/officeDocument/2006/relationships/hyperlink" Target="https://ru.wikipedia.org/wiki/%D0%9A%D0%B0%D0%BD%D0%B0%D0%B4%D0%B0" TargetMode="External"/><Relationship Id="rId31" Type="http://schemas.openxmlformats.org/officeDocument/2006/relationships/hyperlink" Target="https://ru.wikipedia.org/wiki/%D0%98%D1%81%D0%BF%D0%B0%D0%BD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0%B2%D1%81%D1%82%D1%80%D0%B0%D0%BB%D0%B8%D1%8F" TargetMode="External"/><Relationship Id="rId14" Type="http://schemas.openxmlformats.org/officeDocument/2006/relationships/hyperlink" Target="https://ru.wikipedia.org/wiki/%D0%9D%D0%B8%D0%B4%D0%B5%D1%80%D0%BB%D0%B0%D0%BD%D0%B4%D1%8B" TargetMode="External"/><Relationship Id="rId22" Type="http://schemas.openxmlformats.org/officeDocument/2006/relationships/hyperlink" Target="https://ru.wikipedia.org/wiki/%D0%92%D0%B5%D0%BB%D0%B8%D0%BA%D0%BE%D0%B1%D1%80%D0%B8%D1%82%D0%B0%D0%BD%D0%B8%D1%8F" TargetMode="External"/><Relationship Id="rId27" Type="http://schemas.openxmlformats.org/officeDocument/2006/relationships/hyperlink" Target="https://ru.wikipedia.org/wiki/%D0%9C%D0%B0%D0%BB%D1%8C%D1%82%D0%B0" TargetMode="External"/><Relationship Id="rId30" Type="http://schemas.openxmlformats.org/officeDocument/2006/relationships/hyperlink" Target="https://ru.wikipedia.org/wiki/%D0%9E%D0%B1%D1%8A%D0%B5%D0%B4%D0%B8%D0%BD%D1%91%D0%BD%D0%BD%D1%8B%D0%B5_%D0%90%D1%80%D0%B0%D0%B1%D1%81%D0%BA%D0%B8%D0%B5_%D0%AD%D0%BC%D0%B8%D1%80%D0%B0%D1%82%D1%8B" TargetMode="External"/><Relationship Id="rId35" Type="http://schemas.openxmlformats.org/officeDocument/2006/relationships/image" Target="media/image3.jpeg"/><Relationship Id="rId8" Type="http://schemas.openxmlformats.org/officeDocument/2006/relationships/hyperlink" Target="https://gtmarket.ru/ratings/human-development-index?ysclid=lmbl6qhpfk51548925" TargetMode="External"/><Relationship Id="rId3" Type="http://schemas.openxmlformats.org/officeDocument/2006/relationships/styles" Target="styles.xml"/><Relationship Id="rId12" Type="http://schemas.openxmlformats.org/officeDocument/2006/relationships/hyperlink" Target="https://ru.wikipedia.org/wiki/%D0%98%D1%80%D0%BB%D0%B0%D0%BD%D0%B4%D0%B8%D1%8F" TargetMode="External"/><Relationship Id="rId17" Type="http://schemas.openxmlformats.org/officeDocument/2006/relationships/hyperlink" Target="https://ru.wikipedia.org/wiki/%D0%91%D0%B5%D0%BB%D1%8C%D0%B3%D0%B8%D1%8F" TargetMode="External"/><Relationship Id="rId25" Type="http://schemas.openxmlformats.org/officeDocument/2006/relationships/hyperlink" Target="https://ru.wikipedia.org/wiki/%D0%A1%D0%BE%D0%B5%D0%B4%D0%B8%D0%BD%D1%91%D0%BD%D0%BD%D1%8B%D0%B5_%D0%A8%D1%82%D0%B0%D1%82%D1%8B_%D0%90%D0%BC%D0%B5%D1%80%D0%B8%D0%BA%D0%B8" TargetMode="External"/><Relationship Id="rId33" Type="http://schemas.openxmlformats.org/officeDocument/2006/relationships/image" Target="media/image1.jpeg"/><Relationship Id="rId38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F6933-FBC7-4CD0-AEA5-51A83E713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Ким Л. Ч.</cp:lastModifiedBy>
  <cp:revision>173</cp:revision>
  <dcterms:created xsi:type="dcterms:W3CDTF">2020-09-04T05:29:00Z</dcterms:created>
  <dcterms:modified xsi:type="dcterms:W3CDTF">2023-09-13T03:20:00Z</dcterms:modified>
</cp:coreProperties>
</file>